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6E" w:rsidRPr="00967056" w:rsidRDefault="006B116E" w:rsidP="006B116E">
      <w:pPr>
        <w:ind w:firstLine="11700"/>
        <w:jc w:val="right"/>
        <w:rPr>
          <w:szCs w:val="28"/>
        </w:rPr>
      </w:pPr>
      <w:r>
        <w:rPr>
          <w:szCs w:val="28"/>
        </w:rPr>
        <w:t>«</w:t>
      </w:r>
      <w:r w:rsidRPr="00967056">
        <w:rPr>
          <w:szCs w:val="28"/>
        </w:rPr>
        <w:t>П</w:t>
      </w:r>
      <w:r>
        <w:rPr>
          <w:szCs w:val="28"/>
        </w:rPr>
        <w:t>риложение</w:t>
      </w:r>
      <w:r w:rsidRPr="00967056">
        <w:rPr>
          <w:szCs w:val="28"/>
        </w:rPr>
        <w:t xml:space="preserve"> № </w:t>
      </w:r>
      <w:r>
        <w:rPr>
          <w:szCs w:val="28"/>
        </w:rPr>
        <w:t>2</w:t>
      </w:r>
    </w:p>
    <w:p w:rsidR="006B116E" w:rsidRDefault="006B116E" w:rsidP="006B116E">
      <w:pPr>
        <w:tabs>
          <w:tab w:val="left" w:pos="0"/>
        </w:tabs>
        <w:ind w:firstLine="560"/>
        <w:jc w:val="right"/>
      </w:pPr>
      <w:r w:rsidRPr="00967056">
        <w:rPr>
          <w:szCs w:val="28"/>
        </w:rPr>
        <w:t xml:space="preserve">  </w:t>
      </w:r>
      <w:r>
        <w:t xml:space="preserve">к муниципальной программе </w:t>
      </w:r>
    </w:p>
    <w:p w:rsidR="006B116E" w:rsidRDefault="006B116E" w:rsidP="006B116E">
      <w:pPr>
        <w:autoSpaceDE w:val="0"/>
        <w:autoSpaceDN w:val="0"/>
        <w:adjustRightInd w:val="0"/>
        <w:ind w:firstLine="540"/>
        <w:jc w:val="right"/>
      </w:pPr>
      <w:r w:rsidRPr="00D92ECF">
        <w:t>Шенкурского муниципального округа</w:t>
      </w:r>
    </w:p>
    <w:p w:rsidR="006B116E" w:rsidRDefault="006B116E" w:rsidP="006B116E">
      <w:pPr>
        <w:autoSpaceDE w:val="0"/>
        <w:autoSpaceDN w:val="0"/>
        <w:adjustRightInd w:val="0"/>
        <w:ind w:firstLine="540"/>
        <w:jc w:val="right"/>
      </w:pPr>
      <w:r w:rsidRPr="00D92ECF">
        <w:t xml:space="preserve"> Архангельской области</w:t>
      </w:r>
    </w:p>
    <w:p w:rsidR="006B116E" w:rsidRDefault="006B116E" w:rsidP="006B116E">
      <w:pPr>
        <w:autoSpaceDE w:val="0"/>
        <w:autoSpaceDN w:val="0"/>
        <w:adjustRightInd w:val="0"/>
        <w:ind w:firstLine="540"/>
        <w:jc w:val="right"/>
      </w:pPr>
      <w:r w:rsidRPr="00D92ECF">
        <w:t xml:space="preserve"> «Развитие культуры и туризма </w:t>
      </w:r>
    </w:p>
    <w:p w:rsidR="006B116E" w:rsidRPr="00D92ECF" w:rsidRDefault="006B116E" w:rsidP="006B116E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D92ECF">
        <w:t>Шенкурского муниципального округа»</w:t>
      </w:r>
    </w:p>
    <w:p w:rsidR="006B116E" w:rsidRDefault="006B116E" w:rsidP="006B116E">
      <w:pPr>
        <w:jc w:val="right"/>
      </w:pPr>
    </w:p>
    <w:p w:rsidR="006B116E" w:rsidRPr="00182C96" w:rsidRDefault="006B116E" w:rsidP="006B116E">
      <w:pPr>
        <w:autoSpaceDE w:val="0"/>
        <w:autoSpaceDN w:val="0"/>
        <w:adjustRightInd w:val="0"/>
        <w:jc w:val="center"/>
      </w:pPr>
      <w:r w:rsidRPr="00182C96">
        <w:t>Перечень мероприятий</w:t>
      </w:r>
    </w:p>
    <w:p w:rsidR="006B116E" w:rsidRDefault="006B116E" w:rsidP="006B116E">
      <w:pPr>
        <w:autoSpaceDE w:val="0"/>
        <w:autoSpaceDN w:val="0"/>
        <w:adjustRightInd w:val="0"/>
        <w:jc w:val="center"/>
      </w:pPr>
      <w:r w:rsidRPr="004E3CBE">
        <w:t>муниципальной программы</w:t>
      </w:r>
      <w:r>
        <w:t xml:space="preserve"> </w:t>
      </w:r>
      <w:r w:rsidRPr="00D92ECF">
        <w:t>Шенкурского муниципального округа</w:t>
      </w:r>
      <w:r>
        <w:t xml:space="preserve"> </w:t>
      </w:r>
      <w:r w:rsidRPr="00D92ECF">
        <w:t>Архангельской области</w:t>
      </w:r>
    </w:p>
    <w:p w:rsidR="006B116E" w:rsidRPr="00D92ECF" w:rsidRDefault="006B116E" w:rsidP="006B116E">
      <w:pPr>
        <w:autoSpaceDE w:val="0"/>
        <w:autoSpaceDN w:val="0"/>
        <w:adjustRightInd w:val="0"/>
        <w:ind w:firstLine="540"/>
        <w:jc w:val="center"/>
        <w:rPr>
          <w:bCs/>
        </w:rPr>
      </w:pPr>
      <w:r w:rsidRPr="00D92ECF">
        <w:t>«Развитие культуры и туризма</w:t>
      </w:r>
      <w:r>
        <w:t xml:space="preserve"> </w:t>
      </w:r>
      <w:r w:rsidRPr="00D92ECF">
        <w:t>Шенкурского муниципального округа»</w:t>
      </w:r>
    </w:p>
    <w:p w:rsidR="006B116E" w:rsidRPr="009E0292" w:rsidRDefault="006B116E" w:rsidP="006B116E">
      <w:pPr>
        <w:jc w:val="center"/>
        <w:rPr>
          <w:bCs/>
          <w:sz w:val="28"/>
          <w:szCs w:val="28"/>
        </w:rPr>
      </w:pPr>
    </w:p>
    <w:tbl>
      <w:tblPr>
        <w:tblpPr w:leftFromText="180" w:rightFromText="180" w:bottomFromText="200" w:vertAnchor="text" w:horzAnchor="margin" w:tblpX="-243" w:tblpY="31"/>
        <w:tblOverlap w:val="never"/>
        <w:tblW w:w="15134" w:type="dxa"/>
        <w:tblLayout w:type="fixed"/>
        <w:tblLook w:val="01E0"/>
      </w:tblPr>
      <w:tblGrid>
        <w:gridCol w:w="533"/>
        <w:gridCol w:w="442"/>
        <w:gridCol w:w="2110"/>
        <w:gridCol w:w="1553"/>
        <w:gridCol w:w="1214"/>
        <w:gridCol w:w="1414"/>
        <w:gridCol w:w="1305"/>
        <w:gridCol w:w="12"/>
        <w:gridCol w:w="1292"/>
        <w:gridCol w:w="21"/>
        <w:gridCol w:w="1280"/>
        <w:gridCol w:w="9"/>
        <w:gridCol w:w="21"/>
        <w:gridCol w:w="1274"/>
        <w:gridCol w:w="9"/>
        <w:gridCol w:w="39"/>
        <w:gridCol w:w="1695"/>
        <w:gridCol w:w="15"/>
        <w:gridCol w:w="36"/>
        <w:gridCol w:w="860"/>
      </w:tblGrid>
      <w:tr w:rsidR="006B116E" w:rsidRPr="00EC227D" w:rsidTr="006B116E">
        <w:trPr>
          <w:trHeight w:val="1120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8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Наименование мероприятия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Ответственный исполнитель, соисполнитель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Источники финансирования</w:t>
            </w:r>
          </w:p>
        </w:tc>
        <w:tc>
          <w:tcPr>
            <w:tcW w:w="220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Объем финансирования (рублей)</w:t>
            </w:r>
          </w:p>
        </w:tc>
        <w:tc>
          <w:tcPr>
            <w:tcW w:w="5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Показатели результата реализации мероприятия по годам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Связь с целевыми показателями муниципальной программы, подпрограммы</w:t>
            </w:r>
          </w:p>
        </w:tc>
      </w:tr>
      <w:tr w:rsidR="006B116E" w:rsidRPr="00EC227D" w:rsidTr="006B116E">
        <w:trPr>
          <w:trHeight w:val="321"/>
          <w:tblHeader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2023 г.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2024 г.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2025 г.</w:t>
            </w:r>
          </w:p>
        </w:tc>
        <w:tc>
          <w:tcPr>
            <w:tcW w:w="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2026 г.</w:t>
            </w:r>
          </w:p>
        </w:tc>
        <w:tc>
          <w:tcPr>
            <w:tcW w:w="5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251"/>
          <w:tblHeader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ind w:right="176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11</w:t>
            </w:r>
          </w:p>
        </w:tc>
      </w:tr>
      <w:tr w:rsidR="006B116E" w:rsidRPr="00EC227D" w:rsidTr="006B116E">
        <w:trPr>
          <w:trHeight w:val="25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ind w:right="176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Подпрограмма № 1  «Развитие культуры Шенкурского муниципального округа»  </w:t>
            </w:r>
          </w:p>
        </w:tc>
      </w:tr>
      <w:tr w:rsidR="006B116E" w:rsidRPr="00EC227D" w:rsidTr="006B116E">
        <w:trPr>
          <w:trHeight w:val="6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Цель подпрограммы – сохранение и развитие культурного потенциала и культурного наследия Шенкурского муниципального округа Архангельской области, обеспечение потребностей населения Шенкурского муниципального округа Архангельской области в услугах,</w:t>
            </w:r>
            <w:r w:rsidRPr="00EC227D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EC227D">
              <w:rPr>
                <w:sz w:val="20"/>
                <w:szCs w:val="20"/>
                <w:lang w:eastAsia="en-US"/>
              </w:rPr>
              <w:t xml:space="preserve">предоставляемых муниципальными  учреждениями культуры и  </w:t>
            </w:r>
            <w:r w:rsidRPr="00EC227D">
              <w:rPr>
                <w:rFonts w:cs="Calibri"/>
                <w:spacing w:val="-8"/>
                <w:sz w:val="20"/>
                <w:szCs w:val="20"/>
                <w:lang w:eastAsia="en-US"/>
              </w:rPr>
              <w:t>муниципальными</w:t>
            </w:r>
            <w:r w:rsidRPr="00EC227D">
              <w:rPr>
                <w:rFonts w:cs="Calibri"/>
                <w:sz w:val="20"/>
                <w:szCs w:val="20"/>
                <w:lang w:eastAsia="en-US"/>
              </w:rPr>
              <w:t xml:space="preserve"> о</w:t>
            </w:r>
            <w:r w:rsidRPr="00EC227D">
              <w:rPr>
                <w:rFonts w:cs="Calibri"/>
                <w:spacing w:val="-8"/>
                <w:sz w:val="20"/>
                <w:szCs w:val="20"/>
                <w:lang w:eastAsia="en-US"/>
              </w:rPr>
              <w:t xml:space="preserve">бразовательными учреждениями в сфере культуры и искусства </w:t>
            </w:r>
            <w:r w:rsidRPr="00EC227D">
              <w:rPr>
                <w:sz w:val="20"/>
                <w:szCs w:val="20"/>
                <w:lang w:eastAsia="en-US"/>
              </w:rPr>
              <w:t>Шенкурского муниципального округа Архангельской области</w:t>
            </w:r>
          </w:p>
        </w:tc>
      </w:tr>
      <w:tr w:rsidR="006B116E" w:rsidRPr="00EC227D" w:rsidTr="006B116E">
        <w:trPr>
          <w:trHeight w:val="51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Задачи  подпрограммы –  создание условий для повышения качества и многообразия услуг, предоставляемых муниципальными  учреждениями культуры и  </w:t>
            </w:r>
            <w:r w:rsidRPr="00EC227D">
              <w:rPr>
                <w:rFonts w:cs="Calibri"/>
                <w:spacing w:val="-8"/>
                <w:sz w:val="20"/>
                <w:szCs w:val="20"/>
                <w:lang w:eastAsia="en-US"/>
              </w:rPr>
              <w:t>муниципальными</w:t>
            </w:r>
            <w:r w:rsidRPr="00EC227D">
              <w:rPr>
                <w:rFonts w:cs="Calibri"/>
                <w:sz w:val="20"/>
                <w:szCs w:val="20"/>
                <w:lang w:eastAsia="en-US"/>
              </w:rPr>
              <w:t xml:space="preserve"> о</w:t>
            </w:r>
            <w:r w:rsidRPr="00EC227D">
              <w:rPr>
                <w:rFonts w:cs="Calibri"/>
                <w:spacing w:val="-8"/>
                <w:sz w:val="20"/>
                <w:szCs w:val="20"/>
                <w:lang w:eastAsia="en-US"/>
              </w:rPr>
              <w:t xml:space="preserve">бразовательными учреждениями в сфере культуры и искусства </w:t>
            </w:r>
            <w:r w:rsidRPr="00EC227D">
              <w:rPr>
                <w:sz w:val="20"/>
                <w:szCs w:val="20"/>
                <w:lang w:eastAsia="en-US"/>
              </w:rPr>
              <w:t xml:space="preserve">Шенкурского муниципального округа Архангельской области </w:t>
            </w:r>
          </w:p>
        </w:tc>
      </w:tr>
      <w:tr w:rsidR="006B116E" w:rsidRPr="00EC227D" w:rsidTr="006B116E">
        <w:trPr>
          <w:trHeight w:val="59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Раздел 1.1. Организация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  </w:t>
            </w:r>
          </w:p>
        </w:tc>
      </w:tr>
      <w:tr w:rsidR="006B116E" w:rsidRPr="00EC227D" w:rsidTr="006B116E">
        <w:trPr>
          <w:trHeight w:val="836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1.1.1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Открытый окружной конкурс патриотической песни «Я люблю, тебя Россия!»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12000,0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5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число  участников культурно – массовых мероприятий: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2023 г -2500 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2024 г – 2550 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ind w:firstLine="3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2025 г – 2600 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ind w:firstLine="3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2026 г  - 2600 человек.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 </w:t>
            </w:r>
          </w:p>
        </w:tc>
      </w:tr>
      <w:tr w:rsidR="006B116E" w:rsidRPr="00EC227D" w:rsidTr="006B116E">
        <w:trPr>
          <w:trHeight w:val="236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1883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12000,0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416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1.1.2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Открытый  окружной конкурс чтецов «К России с любовью»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12000,0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5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число  участников культурно – массовых мероприятий: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2023 г -2500 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ind w:firstLine="3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2024 г – 2550 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ind w:firstLine="3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2025 г – 2600 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ind w:firstLine="3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2026 г  - 2600 человек.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 </w:t>
            </w:r>
          </w:p>
        </w:tc>
      </w:tr>
      <w:tr w:rsidR="006B116E" w:rsidRPr="00EC227D" w:rsidTr="006B116E">
        <w:trPr>
          <w:trHeight w:val="236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1917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12000,0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3000,0</w:t>
            </w: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1119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1.1.3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Проведение мероприятий, приуроченных празднованию Дня Победы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отдел культуры и спорта администрации Шенкурского муниципальног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40000,0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5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число  участников культурно – массовых мероприятий: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 xml:space="preserve">в 2023 г -2500 </w:t>
            </w:r>
            <w:r w:rsidRPr="00EC227D">
              <w:rPr>
                <w:rFonts w:ascii="Times New Roman" w:hAnsi="Times New Roman" w:cs="Times New Roman"/>
                <w:lang w:eastAsia="en-US"/>
              </w:rPr>
              <w:lastRenderedPageBreak/>
              <w:t>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ind w:firstLine="3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2024 г – 2550 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ind w:firstLine="3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2025 г – 2600 человек;</w:t>
            </w:r>
          </w:p>
          <w:p w:rsidR="006B116E" w:rsidRPr="00EC227D" w:rsidRDefault="006B116E" w:rsidP="006B116E">
            <w:pPr>
              <w:pStyle w:val="ConsPlusCell"/>
              <w:widowControl/>
              <w:spacing w:line="276" w:lineRule="auto"/>
              <w:ind w:firstLine="3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2026 г  - 2600 человек.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 xml:space="preserve">муниципальной программы </w:t>
            </w:r>
          </w:p>
        </w:tc>
      </w:tr>
      <w:tr w:rsidR="006B116E" w:rsidRPr="00EC227D" w:rsidTr="006B116E">
        <w:trPr>
          <w:trHeight w:val="184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1988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40000,0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10000,0</w:t>
            </w: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37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left="1495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Раздел 1.2. Оказание муниципальными  библиотеками Шенкурского муниципального округа Архангельской области муниципальных услуг (выполнение работ)  </w:t>
            </w:r>
          </w:p>
        </w:tc>
      </w:tr>
      <w:tr w:rsidR="006B116E" w:rsidRPr="00EC227D" w:rsidTr="006B116E">
        <w:trPr>
          <w:trHeight w:val="315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1.2.1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Выполнение муниципального задания МБУК «Шенкурская централизованная библиотечная система»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141395214,53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40552624,97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33614196,52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33614196,52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33614196,52</w:t>
            </w:r>
          </w:p>
        </w:tc>
        <w:tc>
          <w:tcPr>
            <w:tcW w:w="578" w:type="pct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число посещений МБУК «Шенкурская централизованная библиотечная система» </w:t>
            </w:r>
          </w:p>
          <w:p w:rsidR="006B116E" w:rsidRPr="00EC227D" w:rsidRDefault="006B116E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2023 г. – 42802 чел.;</w:t>
            </w:r>
          </w:p>
          <w:p w:rsidR="006B116E" w:rsidRPr="00EC227D" w:rsidRDefault="006B116E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  2024 г. – 43100 чел.;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2025 г. – 43100 чел.;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2026 г. – 43100 чел.</w:t>
            </w:r>
          </w:p>
        </w:tc>
        <w:tc>
          <w:tcPr>
            <w:tcW w:w="296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п.3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</w:tc>
      </w:tr>
      <w:tr w:rsidR="006B116E" w:rsidRPr="00EC227D" w:rsidTr="006B116E">
        <w:trPr>
          <w:trHeight w:val="249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1825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141395214,53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40552624,97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33614196,52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33614196,52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33614196,52</w:t>
            </w: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741E75" w:rsidRPr="00EC227D" w:rsidTr="006B116E">
        <w:trPr>
          <w:trHeight w:val="1479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1.2.2</w:t>
            </w:r>
          </w:p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Комплектование книжных фондов библиотек и подписка на периодическую печать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525477,93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143532,63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127315,1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127315,1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127315,10</w:t>
            </w:r>
          </w:p>
        </w:tc>
        <w:tc>
          <w:tcPr>
            <w:tcW w:w="5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1E75" w:rsidRPr="00EC227D" w:rsidRDefault="00741E75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число новых поступлений книг в библиотечные фонды Шенкурского округа:</w:t>
            </w:r>
          </w:p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2023 г. – 160 единиц;</w:t>
            </w:r>
          </w:p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2024 г. – 160 единиц;</w:t>
            </w:r>
          </w:p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 2025 г. – 160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>единиц;</w:t>
            </w:r>
          </w:p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2026 г. – 160 единиц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1E75" w:rsidRPr="00EC227D" w:rsidRDefault="00741E75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 xml:space="preserve">п.2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</w:tc>
      </w:tr>
      <w:tr w:rsidR="006B116E" w:rsidRPr="00EC227D" w:rsidTr="006B116E">
        <w:trPr>
          <w:trHeight w:val="236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741E75" w:rsidRPr="00EC227D" w:rsidTr="006B116E">
        <w:trPr>
          <w:trHeight w:val="236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1E75" w:rsidRPr="00EC227D" w:rsidRDefault="00741E75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1E75" w:rsidRPr="00EC227D" w:rsidRDefault="00741E75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1E75" w:rsidRPr="00EC227D" w:rsidRDefault="00741E75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497561,72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134920,67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120880,35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120880,35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120880,35</w:t>
            </w: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E75" w:rsidRPr="00EC227D" w:rsidRDefault="00741E75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1E75" w:rsidRPr="00EC227D" w:rsidRDefault="00741E75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741E75" w:rsidRPr="00EC227D" w:rsidTr="006B116E">
        <w:trPr>
          <w:trHeight w:val="432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1E75" w:rsidRPr="00EC227D" w:rsidRDefault="00741E75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1E75" w:rsidRPr="00EC227D" w:rsidRDefault="00741E75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1E75" w:rsidRPr="00EC227D" w:rsidRDefault="00741E75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бюджет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>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27916,21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8611,96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6434,75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6434,75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6434,75</w:t>
            </w: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1E75" w:rsidRPr="00EC227D" w:rsidRDefault="00741E75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1E75" w:rsidRPr="00EC227D" w:rsidRDefault="00741E75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741E75" w:rsidRPr="00EC227D" w:rsidTr="006B116E">
        <w:trPr>
          <w:trHeight w:val="210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1.2.3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Государственная поддержка отрасли культуры на реализацию мероприятий по модернизации библиотек в части комплектования книжных фондов муниципальных библиотек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Pr="00EC227D" w:rsidRDefault="00741E75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779770,73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225838,96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183209,95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183441,51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187280,31</w:t>
            </w:r>
          </w:p>
        </w:tc>
        <w:tc>
          <w:tcPr>
            <w:tcW w:w="5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E75" w:rsidRPr="00EC227D" w:rsidRDefault="00741E75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число новых поступлений книг в библиотечные фонды Шенкурского округа:</w:t>
            </w:r>
          </w:p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2023 г. – 160 единиц;</w:t>
            </w:r>
          </w:p>
          <w:p w:rsidR="00741E75" w:rsidRPr="00EC227D" w:rsidRDefault="00741E75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2024 г. – 160 единиц;</w:t>
            </w:r>
          </w:p>
          <w:p w:rsidR="00741E75" w:rsidRPr="00EC227D" w:rsidRDefault="00741E75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2025г. – 160 единиц;</w:t>
            </w:r>
          </w:p>
          <w:p w:rsidR="00741E75" w:rsidRPr="00EC227D" w:rsidRDefault="00741E75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2026г. – 0 единиц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1E75" w:rsidRPr="00EC227D" w:rsidRDefault="00741E75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п.2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</w:tc>
      </w:tr>
      <w:tr w:rsidR="006B116E" w:rsidRPr="00EC227D" w:rsidTr="006B116E">
        <w:trPr>
          <w:trHeight w:val="250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788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Областной и федеральный 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734724,27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212288,62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172496,03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172715,09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177224,53</w:t>
            </w: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741E75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E75" w:rsidRPr="00EC227D" w:rsidRDefault="00741E75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E75" w:rsidRPr="00EC227D" w:rsidRDefault="00741E75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E75" w:rsidRPr="00EC227D" w:rsidRDefault="00741E75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Pr="00EC227D" w:rsidRDefault="00741E75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бюджет округа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45046,46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13550,34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10713,92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10726,42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E75" w:rsidRDefault="00741E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10055,78</w:t>
            </w:r>
          </w:p>
        </w:tc>
        <w:tc>
          <w:tcPr>
            <w:tcW w:w="5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E75" w:rsidRPr="00EC227D" w:rsidRDefault="00741E75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E75" w:rsidRPr="00EC227D" w:rsidRDefault="00741E75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1.2.4.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Реализация инициативного проекта «Пусть музыка звучит»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482820,00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482820,00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приобретение звукового оборудования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393153,43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393153,43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65525,57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65525,57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24141,00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24141,00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1.2.5.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Повышение средней заработной платы работников библиотеки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726948,85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726948,85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доведение средней заработной платы работников учреждений культуры: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 xml:space="preserve">в 2023 году – </w:t>
            </w:r>
            <w:r w:rsidRPr="00EC227D">
              <w:rPr>
                <w:sz w:val="20"/>
                <w:szCs w:val="20"/>
              </w:rPr>
              <w:lastRenderedPageBreak/>
              <w:t>59045,31 рублей;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ind w:firstLine="30"/>
              <w:rPr>
                <w:spacing w:val="-4"/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</w:rPr>
              <w:lastRenderedPageBreak/>
              <w:t xml:space="preserve">Удовлетворенность населения Шенкурского </w:t>
            </w:r>
            <w:r w:rsidRPr="00EC227D">
              <w:rPr>
                <w:spacing w:val="-4"/>
                <w:sz w:val="20"/>
                <w:szCs w:val="20"/>
              </w:rPr>
              <w:lastRenderedPageBreak/>
              <w:t>района качеством услуг в сфере культуры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683331,92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683331,92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43616,93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43616,93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C555C0" w:rsidRPr="00EC227D" w:rsidTr="00C555C0">
        <w:trPr>
          <w:trHeight w:val="545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1.2.6.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Реализация инициативного проекта «Уютный досуг»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6B116E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71000,00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71000,00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both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приобретение светового, музыкального оборудования, искусственной ели</w:t>
            </w:r>
          </w:p>
        </w:tc>
        <w:tc>
          <w:tcPr>
            <w:tcW w:w="29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C555C0" w:rsidRPr="00EC227D" w:rsidTr="00EC7201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C555C0" w:rsidRPr="00EC227D" w:rsidTr="00EC7201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63900,00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63900,00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C555C0" w:rsidRPr="00EC227D" w:rsidTr="00EC7201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3550,00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3550,00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C555C0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3550,00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3550,00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6B116E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C555C0" w:rsidRPr="00EC227D" w:rsidTr="00C555C0">
        <w:trPr>
          <w:trHeight w:val="545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1.2.7.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Реализация инициативного проекта «Новая жизнь»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87000,00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87000,00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both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приобретение тренажеров</w:t>
            </w:r>
          </w:p>
        </w:tc>
        <w:tc>
          <w:tcPr>
            <w:tcW w:w="29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C555C0" w:rsidRPr="00EC227D" w:rsidTr="00702EA8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C555C0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C555C0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C555C0" w:rsidRPr="00EC227D" w:rsidTr="00702EA8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78300,00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78300,00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C555C0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C555C0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C555C0" w:rsidRPr="00EC227D" w:rsidTr="00702EA8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4350,00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4350,00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C555C0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C555C0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C555C0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4350,00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4350,00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C555C0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C555C0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C555C0" w:rsidRPr="00EC227D" w:rsidTr="00C555C0">
        <w:trPr>
          <w:trHeight w:val="545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1.2.8.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Реализация инициативного проекта «Игротека в культурном центре»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both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приобретение настольных развивающих игр, спортивного 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>инвентаря</w:t>
            </w:r>
          </w:p>
        </w:tc>
        <w:tc>
          <w:tcPr>
            <w:tcW w:w="29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 xml:space="preserve">п.1 перечня целевых 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>показателей муниципальной программы</w:t>
            </w:r>
          </w:p>
        </w:tc>
      </w:tr>
      <w:tr w:rsidR="00C555C0" w:rsidRPr="00EC227D" w:rsidTr="002D41C6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C555C0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C555C0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C555C0" w:rsidRPr="00EC227D" w:rsidTr="002D41C6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135000,00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135000,00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C555C0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C555C0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C555C0" w:rsidRPr="00EC227D" w:rsidTr="002D41C6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C555C0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C555C0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C555C0" w:rsidRPr="00EC227D" w:rsidTr="006B116E">
        <w:trPr>
          <w:trHeight w:val="5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7500,00</w:t>
            </w:r>
          </w:p>
        </w:tc>
        <w:tc>
          <w:tcPr>
            <w:tcW w:w="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5C0" w:rsidRPr="00EC227D" w:rsidRDefault="00C555C0" w:rsidP="00C555C0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C555C0">
            <w:pPr>
              <w:rPr>
                <w:color w:val="FF0000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5C0" w:rsidRPr="00EC227D" w:rsidRDefault="00C555C0" w:rsidP="00C555C0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32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ind w:left="360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Раздел 1.3. Оказание муниципальным музеем Шенкурского муниципального округа Архангельской области муниципальных услуг (выполнение работ)  </w:t>
            </w:r>
          </w:p>
        </w:tc>
      </w:tr>
      <w:tr w:rsidR="006B116E" w:rsidRPr="00EC227D" w:rsidTr="006B116E">
        <w:trPr>
          <w:trHeight w:val="236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1.3.1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Выполнение муниципального задания МБУК «Шенкурский районный краеведческий музей»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50110589,63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11666073,83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12814838,60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12814838,60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12814838,60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outlineLvl w:val="4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1"/>
                <w:sz w:val="20"/>
                <w:szCs w:val="20"/>
                <w:lang w:eastAsia="en-US"/>
              </w:rPr>
              <w:t xml:space="preserve">число </w:t>
            </w:r>
            <w:r w:rsidRPr="00EC227D">
              <w:rPr>
                <w:sz w:val="20"/>
                <w:szCs w:val="20"/>
                <w:lang w:eastAsia="en-US"/>
              </w:rPr>
              <w:t xml:space="preserve">посещений МБУК «Шенкурский районный краеведческий музей»  </w:t>
            </w:r>
          </w:p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outlineLvl w:val="4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2023 г. – 6262 чел.;</w:t>
            </w:r>
          </w:p>
          <w:p w:rsidR="006B116E" w:rsidRPr="00EC227D" w:rsidRDefault="006B116E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2024 г. – 6530 чел.;</w:t>
            </w:r>
          </w:p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outlineLvl w:val="4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2025 г. – 6530 чел.;</w:t>
            </w:r>
          </w:p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outlineLvl w:val="4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2026 г. – 6530 чел.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outlineLvl w:val="4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п.4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</w:tc>
      </w:tr>
      <w:tr w:rsidR="006B116E" w:rsidRPr="00EC227D" w:rsidTr="006B116E">
        <w:trPr>
          <w:trHeight w:val="223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1948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50110589,63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11666073,83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12814838,60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12814838,60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12814838,60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345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1.3.2.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Повышение средней заработной платы работников музея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512923,3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512923,3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доведение средней заработной платы работников учреждений культуры: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в 2023 году – 59045,31 рублей;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ind w:firstLine="30"/>
              <w:rPr>
                <w:spacing w:val="-4"/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3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3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482147,9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482147,9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345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30775,4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30775,4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13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left="1495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Раздел 1.4. Оказание Детской школой искусств муниципальных услуг (выполнение работ)  </w:t>
            </w:r>
          </w:p>
        </w:tc>
      </w:tr>
      <w:tr w:rsidR="006B116E" w:rsidRPr="00EC227D" w:rsidTr="006B116E">
        <w:trPr>
          <w:trHeight w:val="215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1.4.1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Выполнение муниципального задания МБУ </w:t>
            </w:r>
            <w:proofErr w:type="gramStart"/>
            <w:r w:rsidRPr="00EC227D">
              <w:rPr>
                <w:sz w:val="20"/>
                <w:szCs w:val="20"/>
                <w:lang w:eastAsia="en-US"/>
              </w:rPr>
              <w:t>ДО</w:t>
            </w:r>
            <w:proofErr w:type="gramEnd"/>
            <w:r w:rsidRPr="00EC227D">
              <w:rPr>
                <w:sz w:val="20"/>
                <w:szCs w:val="20"/>
                <w:lang w:eastAsia="en-US"/>
              </w:rPr>
              <w:t xml:space="preserve"> «</w:t>
            </w:r>
            <w:proofErr w:type="gramStart"/>
            <w:r w:rsidRPr="00EC227D">
              <w:rPr>
                <w:sz w:val="20"/>
                <w:szCs w:val="20"/>
                <w:lang w:eastAsia="en-US"/>
              </w:rPr>
              <w:t>Детская</w:t>
            </w:r>
            <w:proofErr w:type="gramEnd"/>
            <w:r w:rsidRPr="00EC227D">
              <w:rPr>
                <w:sz w:val="20"/>
                <w:szCs w:val="20"/>
                <w:lang w:eastAsia="en-US"/>
              </w:rPr>
              <w:t xml:space="preserve"> школа искусств № 18»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культуры,  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105192785,16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23552221,71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27213521,15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27213521,15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27213521,15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количество учащихся ДШИ:</w:t>
            </w:r>
          </w:p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2023 – 299 человек;</w:t>
            </w:r>
          </w:p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2024 – 302 человека;</w:t>
            </w:r>
          </w:p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2025 – 302 человека;</w:t>
            </w:r>
          </w:p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2026 – 302 человека.</w:t>
            </w:r>
          </w:p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п.5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</w:tc>
      </w:tr>
      <w:tr w:rsidR="006B116E" w:rsidRPr="00EC227D" w:rsidTr="006B116E">
        <w:trPr>
          <w:trHeight w:val="223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484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105192785,16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23552221,71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27213521,15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27213521,15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27213521,15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484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1.4.2.</w:t>
            </w:r>
          </w:p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Повышение средней заработной платы педагогических работников  дополнительного образования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культуры,  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349298,54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349298,54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доведение заработной платы педагогических работников  дополнительного образования: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в 2023 году – 63256 рублей.</w:t>
            </w:r>
          </w:p>
          <w:p w:rsidR="006B116E" w:rsidRPr="00EC227D" w:rsidRDefault="006B116E" w:rsidP="006B116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C9128D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п.8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  <w:r w:rsidRPr="00EC227D">
              <w:rPr>
                <w:sz w:val="20"/>
                <w:szCs w:val="20"/>
              </w:rPr>
              <w:t xml:space="preserve"> </w:t>
            </w:r>
          </w:p>
        </w:tc>
      </w:tr>
      <w:tr w:rsidR="006B116E" w:rsidRPr="00EC227D" w:rsidTr="006B116E">
        <w:trPr>
          <w:trHeight w:val="484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484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328341,00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328341,00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C9128D">
        <w:trPr>
          <w:trHeight w:val="484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20957,54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20957,54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C9128D" w:rsidRPr="00EC227D" w:rsidTr="00C9128D">
        <w:trPr>
          <w:trHeight w:val="484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1.4.3.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Реализация инициативного проекта «Фундамент ДШИ № 18»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культуры,  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4739510,00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4739510,00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ремонт фундамента школы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п.8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</w:tc>
      </w:tr>
      <w:tr w:rsidR="00C9128D" w:rsidRPr="00EC227D" w:rsidTr="001A7003">
        <w:trPr>
          <w:trHeight w:val="484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C9128D" w:rsidRPr="00EC227D" w:rsidTr="001A7003">
        <w:trPr>
          <w:trHeight w:val="484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4265559,00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4265559,00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C9128D" w:rsidRPr="00EC227D" w:rsidTr="001A7003">
        <w:trPr>
          <w:trHeight w:val="484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236975,5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236975,5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C9128D" w:rsidRPr="00EC227D" w:rsidTr="001A7003">
        <w:trPr>
          <w:trHeight w:val="484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236975,5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236975,5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28D" w:rsidRPr="00EC227D" w:rsidRDefault="00C9128D" w:rsidP="00C9128D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28D" w:rsidRPr="00EC227D" w:rsidRDefault="00C9128D" w:rsidP="00C9128D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C9128D">
        <w:trPr>
          <w:trHeight w:val="31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center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Раздел 1.5. Оказание Дворцом культуры и спорта  муниципальных услуг (выполнение работ) </w:t>
            </w:r>
          </w:p>
        </w:tc>
      </w:tr>
      <w:tr w:rsidR="006B116E" w:rsidRPr="00EC227D" w:rsidTr="006B116E">
        <w:trPr>
          <w:trHeight w:val="294"/>
        </w:trPr>
        <w:tc>
          <w:tcPr>
            <w:tcW w:w="322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1.5.1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Выполнение муниципального задания МБУК «Дворец культуры и спорта»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135977718,36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24169082,76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37269545,2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37269545,2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37269545,2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увеличение численности участников культурно-досуговых мероприятий: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2023 году –20 800 чел.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2024 году – 23980 чел.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2025 году –23980 чел.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2026 году –23980 чел.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263"/>
        </w:trPr>
        <w:tc>
          <w:tcPr>
            <w:tcW w:w="32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2330"/>
        </w:trPr>
        <w:tc>
          <w:tcPr>
            <w:tcW w:w="32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135977718,36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24169082,76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37269545,2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37269545,2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37269545,2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356"/>
        </w:trPr>
        <w:tc>
          <w:tcPr>
            <w:tcW w:w="322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1.5.2.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Реализация инициативного проекта «Крепкое основание нашего будущего»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1050436,60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1050436,60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ремонт здания учреждения культуры – 1 ед.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419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268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855355,37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855355,37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27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142559,23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142559,23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418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52522,00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52522,00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418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1.5.3.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Повышение средней заработной платы работников МБУК «Дворец культуры и спорта»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1025846,6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1025846,6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доведение средней заработной платы работников учреждений культуры: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в 2023 году – 59045,31 рублей;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41772A" w:rsidP="0041772A">
            <w:pPr>
              <w:autoSpaceDE w:val="0"/>
              <w:autoSpaceDN w:val="0"/>
              <w:adjustRightInd w:val="0"/>
              <w:ind w:firstLine="30"/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418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418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964295,81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964295,81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EF0847">
        <w:trPr>
          <w:trHeight w:val="418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lastRenderedPageBreak/>
              <w:t>61550,79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61550,79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EF0847" w:rsidRPr="00EC227D" w:rsidTr="0041772A">
        <w:trPr>
          <w:trHeight w:val="418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1.5.4.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Реализация инициативного проекта «Реконструкция фасада здания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Ровдинского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КЦ»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356980,00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0847" w:rsidRPr="00EC227D" w:rsidRDefault="00EF0847" w:rsidP="00EF0847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356980,00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0847" w:rsidRPr="00EC227D" w:rsidRDefault="0041772A" w:rsidP="0041772A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обустройство </w:t>
            </w:r>
            <w:proofErr w:type="gramStart"/>
            <w:r w:rsidRPr="00EC227D">
              <w:rPr>
                <w:sz w:val="20"/>
                <w:szCs w:val="20"/>
                <w:lang w:eastAsia="en-US"/>
              </w:rPr>
              <w:t>бетонной</w:t>
            </w:r>
            <w:proofErr w:type="gramEnd"/>
            <w:r w:rsidRPr="00EC227D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отмостки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вокруг здания, демонтаж старого оборудование нового козырька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0847" w:rsidRPr="00EC227D" w:rsidRDefault="0041772A" w:rsidP="0041772A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EF0847" w:rsidRPr="00EC227D" w:rsidTr="00A05220">
        <w:trPr>
          <w:trHeight w:val="418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0847" w:rsidRPr="00EC227D" w:rsidRDefault="00EF0847" w:rsidP="00EF08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EF0847" w:rsidRPr="00EC227D" w:rsidTr="00A05220">
        <w:trPr>
          <w:trHeight w:val="418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321282,00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0847" w:rsidRPr="00EC227D" w:rsidRDefault="00EF0847" w:rsidP="00EF0847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321282,00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EF0847" w:rsidRPr="00EC227D" w:rsidTr="00A05220">
        <w:trPr>
          <w:trHeight w:val="418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17849,00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0847" w:rsidRPr="00EC227D" w:rsidRDefault="00EF0847" w:rsidP="00EF0847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17849,00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EF0847" w:rsidRPr="00EC227D" w:rsidTr="00A05220">
        <w:trPr>
          <w:trHeight w:val="418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17849,00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0847" w:rsidRPr="00EC227D" w:rsidRDefault="00EF0847" w:rsidP="00EF0847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17849,00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847" w:rsidRPr="00EC227D" w:rsidRDefault="00EF0847" w:rsidP="00EF0847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847" w:rsidRPr="00EC227D" w:rsidRDefault="00EF0847" w:rsidP="00EF084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6B116E" w:rsidRPr="00EC227D" w:rsidTr="006B116E">
        <w:trPr>
          <w:trHeight w:val="357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Раздел 1.6 Развитие материально-технической базы учреждений культуры </w:t>
            </w:r>
          </w:p>
        </w:tc>
      </w:tr>
      <w:tr w:rsidR="006B116E" w:rsidRPr="00EC227D" w:rsidTr="006B116E">
        <w:trPr>
          <w:trHeight w:val="320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</w:t>
            </w: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Приобретение музыкальных инструментов МБУ </w:t>
            </w:r>
            <w:proofErr w:type="gramStart"/>
            <w:r w:rsidRPr="00EC227D">
              <w:rPr>
                <w:sz w:val="20"/>
                <w:szCs w:val="20"/>
                <w:lang w:eastAsia="en-US"/>
              </w:rPr>
              <w:t>ДО</w:t>
            </w:r>
            <w:proofErr w:type="gramEnd"/>
            <w:r w:rsidRPr="00EC227D">
              <w:rPr>
                <w:sz w:val="20"/>
                <w:szCs w:val="20"/>
                <w:lang w:eastAsia="en-US"/>
              </w:rPr>
              <w:t xml:space="preserve"> «</w:t>
            </w:r>
            <w:proofErr w:type="gramStart"/>
            <w:r w:rsidRPr="00EC227D">
              <w:rPr>
                <w:sz w:val="20"/>
                <w:szCs w:val="20"/>
                <w:lang w:eastAsia="en-US"/>
              </w:rPr>
              <w:t>Детская</w:t>
            </w:r>
            <w:proofErr w:type="gramEnd"/>
            <w:r w:rsidRPr="00EC227D">
              <w:rPr>
                <w:sz w:val="20"/>
                <w:szCs w:val="20"/>
                <w:lang w:eastAsia="en-US"/>
              </w:rPr>
              <w:t xml:space="preserve"> школа искусств № 18»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15000,0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15000,00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приобретено инструментов:</w:t>
            </w:r>
          </w:p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2023 – 3 единиц;</w:t>
            </w:r>
          </w:p>
          <w:p w:rsidR="006B116E" w:rsidRPr="00EC227D" w:rsidRDefault="006B116E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2024 – 3 единицы.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EC227D" w:rsidP="006B116E">
            <w:pPr>
              <w:autoSpaceDE w:val="0"/>
              <w:autoSpaceDN w:val="0"/>
              <w:adjustRightInd w:val="0"/>
              <w:spacing w:line="276" w:lineRule="auto"/>
              <w:ind w:firstLine="30"/>
              <w:jc w:val="both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</w:t>
            </w:r>
            <w:r w:rsidR="006B116E" w:rsidRPr="00EC227D">
              <w:rPr>
                <w:spacing w:val="-4"/>
                <w:sz w:val="20"/>
                <w:szCs w:val="20"/>
                <w:lang w:eastAsia="en-US"/>
              </w:rPr>
              <w:t xml:space="preserve">.8 перечня </w:t>
            </w:r>
            <w:proofErr w:type="gramStart"/>
            <w:r w:rsidR="006B116E"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="006B116E"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</w:tc>
      </w:tr>
      <w:tr w:rsidR="006B116E" w:rsidRPr="00EC227D" w:rsidTr="006B116E">
        <w:trPr>
          <w:trHeight w:val="249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15000,0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15000,00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269"/>
        </w:trPr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1.6.2.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Разработка  эскизного проекта интерьера библиотеки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Федорогорского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библиотечно-культурного центра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 </w:t>
            </w: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290000,00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290000,00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both"/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 xml:space="preserve">создание эскизного проекта 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1.6.3.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Проведение работ по замене оконных и дверных блоков в МБУК </w:t>
            </w:r>
            <w:r w:rsidR="00EC227D" w:rsidRPr="00EC227D">
              <w:rPr>
                <w:color w:val="000000"/>
                <w:sz w:val="20"/>
                <w:szCs w:val="20"/>
              </w:rPr>
              <w:t>«</w:t>
            </w:r>
            <w:r w:rsidRPr="00EC227D">
              <w:rPr>
                <w:color w:val="000000"/>
                <w:sz w:val="20"/>
                <w:szCs w:val="20"/>
              </w:rPr>
              <w:t>Дворец культуры и спорта</w:t>
            </w:r>
            <w:r w:rsidR="00EC227D" w:rsidRPr="00EC227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 </w:t>
            </w: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1946922,4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1946922,4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 xml:space="preserve">замена окон и дверей в здании </w:t>
            </w:r>
            <w:r w:rsidRPr="00EC227D">
              <w:rPr>
                <w:color w:val="000000"/>
                <w:sz w:val="20"/>
                <w:szCs w:val="20"/>
              </w:rPr>
              <w:t xml:space="preserve">МБУК </w:t>
            </w:r>
            <w:r w:rsidR="00EC227D" w:rsidRPr="00EC227D">
              <w:rPr>
                <w:color w:val="000000"/>
                <w:sz w:val="20"/>
                <w:szCs w:val="20"/>
              </w:rPr>
              <w:t>«</w:t>
            </w:r>
            <w:r w:rsidRPr="00EC227D">
              <w:rPr>
                <w:color w:val="000000"/>
                <w:sz w:val="20"/>
                <w:szCs w:val="20"/>
              </w:rPr>
              <w:t>Дворец культуры и спорта</w:t>
            </w:r>
            <w:r w:rsidR="00EC227D" w:rsidRPr="00EC227D">
              <w:rPr>
                <w:color w:val="000000"/>
                <w:sz w:val="20"/>
                <w:szCs w:val="20"/>
              </w:rPr>
              <w:t>»</w:t>
            </w:r>
            <w:r w:rsidRPr="00EC227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1.6.4.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Обеспечение учреждений культуры автотранспортом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3693333,33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3693333,33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приобретение автотранспортного средства</w:t>
            </w:r>
          </w:p>
        </w:tc>
        <w:tc>
          <w:tcPr>
            <w:tcW w:w="2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3437500,00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3437500,00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255833,33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255833,33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1.6.5.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Разработка проектно-сметной документации, проведение экспертизы проектной документации  по ремонту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Ровдинского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библиотечно-культурного центра</w:t>
            </w:r>
          </w:p>
        </w:tc>
        <w:tc>
          <w:tcPr>
            <w:tcW w:w="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2988,70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2988,70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разработка проектно-сметной документации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60"/>
        </w:trPr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1.6.6.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Разработка проектно-сметной документации, проведение экспертизы проектной документации  по ремонту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Усть-Паденьгского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библиотечно-культурного центра</w:t>
            </w:r>
          </w:p>
        </w:tc>
        <w:tc>
          <w:tcPr>
            <w:tcW w:w="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2988,70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2988,70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разработка проектно-сметной документации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1.6.7.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Разработка проектно-сметной документации, проведение экспертизы проектной документации  по ремонту танцевального зала МБУК «Дворец культуры и спорта»</w:t>
            </w:r>
          </w:p>
        </w:tc>
        <w:tc>
          <w:tcPr>
            <w:tcW w:w="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15977,40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15977,40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разработка проектно-сметной документации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1.6.8.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Разработка проектно-сметной документации, проведение экспертизы проектной документации  по ремонту Никольского библиотечно-культурного центра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5977,1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5977,1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разработка проектно-сметной документации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</w:t>
            </w:r>
          </w:p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1.6.9.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Приобретение оборудования и </w:t>
            </w:r>
            <w:r w:rsidRPr="00EC227D">
              <w:rPr>
                <w:color w:val="000000"/>
                <w:sz w:val="20"/>
                <w:szCs w:val="20"/>
              </w:rPr>
              <w:lastRenderedPageBreak/>
              <w:t>материалов для пошива сценических костюмов МБУК «Дворец культуры и спорта»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отдел культуры и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145779,00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145779,00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приобретение 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микшерного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>пульта – 1 ед., принтер – 1 ед.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>п.1 перечн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>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145779,00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145779,00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1.6.10.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Приобретение мебели и оборудования МБУ </w:t>
            </w:r>
            <w:proofErr w:type="gramStart"/>
            <w:r w:rsidRPr="00EC227D">
              <w:rPr>
                <w:color w:val="000000"/>
                <w:sz w:val="20"/>
                <w:szCs w:val="20"/>
              </w:rPr>
              <w:t>ДО</w:t>
            </w:r>
            <w:proofErr w:type="gramEnd"/>
            <w:r w:rsidRPr="00EC227D">
              <w:rPr>
                <w:color w:val="000000"/>
                <w:sz w:val="20"/>
                <w:szCs w:val="20"/>
              </w:rPr>
              <w:t xml:space="preserve"> </w:t>
            </w:r>
            <w:r w:rsidR="00EC227D" w:rsidRPr="00EC227D">
              <w:rPr>
                <w:color w:val="000000"/>
                <w:sz w:val="20"/>
                <w:szCs w:val="20"/>
              </w:rPr>
              <w:t>«</w:t>
            </w:r>
            <w:proofErr w:type="gramStart"/>
            <w:r w:rsidRPr="00EC227D">
              <w:rPr>
                <w:color w:val="000000"/>
                <w:sz w:val="20"/>
                <w:szCs w:val="20"/>
              </w:rPr>
              <w:t>Детская</w:t>
            </w:r>
            <w:proofErr w:type="gramEnd"/>
            <w:r w:rsidRPr="00EC227D">
              <w:rPr>
                <w:color w:val="000000"/>
                <w:sz w:val="20"/>
                <w:szCs w:val="20"/>
              </w:rPr>
              <w:t xml:space="preserve"> школа искусств № 18</w:t>
            </w:r>
            <w:r w:rsidR="00EC227D" w:rsidRPr="00EC227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приобретение стульев, швейные машинки, ноутбук, принтер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1.6.11.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микшерного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пульта для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Усть-Паденьгского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библиотечно-культурного центра МБУК «Шенкурская ЦБС»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52980,00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52980,00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приобретение 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микшерного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пульта  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52980,00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52980,00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1.6.12.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Приобретение сценических костюмов и обуви для творческого </w:t>
            </w:r>
            <w:r w:rsidRPr="00EC227D">
              <w:rPr>
                <w:color w:val="000000"/>
                <w:sz w:val="20"/>
                <w:szCs w:val="20"/>
              </w:rPr>
              <w:lastRenderedPageBreak/>
              <w:t xml:space="preserve">коллектива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Ровдинского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библиотечно-культурного центра МБУК «Шенкурская ЦБС»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администрации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101118,00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101118,00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приобретение  сценических костюмов и обуви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>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101118,00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101118,00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1.6.13.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Приобретение звукового оборудования для  библиотечно-культурного центра п.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Шелашский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МБУК «Шенкурская ЦБС»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22616,00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22616,00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приобретение  активной акустической системы 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22616,00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22616,00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1.6.14.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Приобретение зеркал для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Федорогорского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библиотечно-культурного центра МБУК «Шенкурская ЦБС»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26000,00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26000,00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приобретение  зеркал 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26000,00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26000,00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1.6.15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Приобретение звукового оборудования для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Шеговарского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библиотечно-культурного центра МБУК «Шенкурская </w:t>
            </w:r>
            <w:r w:rsidRPr="00EC227D">
              <w:rPr>
                <w:color w:val="000000"/>
                <w:sz w:val="20"/>
                <w:szCs w:val="20"/>
              </w:rPr>
              <w:lastRenderedPageBreak/>
              <w:t>ЦБС»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администрации Шенкурского муниципального округа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45989,00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45989,00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приобретение  активной акустической системы, микрофонов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п.1 перечня целевых показателей 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>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45989,00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45989,00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1.6.16.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Разработка проектно-сметной документации для проведения капитального ремонта, изготовление технических отчетов и поэтажных планов</w:t>
            </w:r>
          </w:p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на здание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Ровдинского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культурного центра МБУК «Дворец культуры и спорта»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1402068,10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1402068,10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разработка проектно-сметной документации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229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1402068,10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1402068,10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1.6.17.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Текущий ремонт Никольского библиотечно-культурного центра МБУК </w:t>
            </w:r>
            <w:r w:rsidR="00EC227D" w:rsidRPr="00EC227D">
              <w:rPr>
                <w:color w:val="000000"/>
                <w:sz w:val="20"/>
                <w:szCs w:val="20"/>
              </w:rPr>
              <w:t>«</w:t>
            </w:r>
            <w:r w:rsidRPr="00EC227D">
              <w:rPr>
                <w:color w:val="000000"/>
                <w:sz w:val="20"/>
                <w:szCs w:val="20"/>
              </w:rPr>
              <w:t>Шенкурская ЦБС</w:t>
            </w:r>
            <w:r w:rsidR="00EC227D" w:rsidRPr="00EC227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46710,00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46710,00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текущий ремонт в трех структурных подразделениях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46710,00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46710,00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1.6.18.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Текущий ремонт  библиотечно-культурного центра п.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Шелашский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МБУК </w:t>
            </w:r>
            <w:r w:rsidR="00EC227D" w:rsidRPr="00EC227D">
              <w:rPr>
                <w:color w:val="000000"/>
                <w:sz w:val="20"/>
                <w:szCs w:val="20"/>
              </w:rPr>
              <w:t>«</w:t>
            </w:r>
            <w:r w:rsidRPr="00EC227D">
              <w:rPr>
                <w:color w:val="000000"/>
                <w:sz w:val="20"/>
                <w:szCs w:val="20"/>
              </w:rPr>
              <w:t>Шенкурская ЦБС</w:t>
            </w:r>
            <w:r w:rsidR="00EC227D" w:rsidRPr="00EC227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39830,00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39830,00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текущий ремонт в трех структурных подразделениях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>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39830,00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39830,00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13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1.6.19.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 xml:space="preserve">Текущий ремонт </w:t>
            </w:r>
            <w:proofErr w:type="spellStart"/>
            <w:r w:rsidRPr="00EC227D">
              <w:rPr>
                <w:color w:val="000000"/>
                <w:sz w:val="20"/>
                <w:szCs w:val="20"/>
              </w:rPr>
              <w:t>Усть-Паденьгского</w:t>
            </w:r>
            <w:proofErr w:type="spellEnd"/>
            <w:r w:rsidRPr="00EC227D">
              <w:rPr>
                <w:color w:val="000000"/>
                <w:sz w:val="20"/>
                <w:szCs w:val="20"/>
              </w:rPr>
              <w:t xml:space="preserve"> библиотечно-культурного центра МБУК </w:t>
            </w:r>
            <w:r w:rsidR="00EC227D" w:rsidRPr="00EC227D">
              <w:rPr>
                <w:color w:val="000000"/>
                <w:sz w:val="20"/>
                <w:szCs w:val="20"/>
              </w:rPr>
              <w:t>«</w:t>
            </w:r>
            <w:r w:rsidRPr="00EC227D">
              <w:rPr>
                <w:color w:val="000000"/>
                <w:sz w:val="20"/>
                <w:szCs w:val="20"/>
              </w:rPr>
              <w:t>Шенкурская ЦБС</w:t>
            </w:r>
            <w:r w:rsidR="00EC227D" w:rsidRPr="00EC227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28700,00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28700,00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текущий ремонт в трех структурных подразделениях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28700,00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28700,00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1.6.20.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Подготовка технических планов и технических паспортов</w:t>
            </w:r>
          </w:p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объектов культуры МБУК «Дворец культуры и спорта»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27932,00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27932,00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  <w:r w:rsidR="00BA18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  <w:r w:rsidR="00BA18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  <w:r w:rsidR="00BA18C6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93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</w:rPr>
              <w:t>разработка технических планов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27932,00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27932,00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  <w:r w:rsidR="00BA18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  <w:r w:rsidR="00BA18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  <w:r w:rsidR="00BA18C6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EC227D" w:rsidRPr="00EC227D" w:rsidTr="009D05A9">
        <w:trPr>
          <w:trHeight w:val="552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1.6.21.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color w:val="000000"/>
                <w:sz w:val="20"/>
                <w:szCs w:val="20"/>
              </w:rPr>
            </w:pPr>
            <w:proofErr w:type="gramStart"/>
            <w:r w:rsidRPr="00EC227D">
              <w:rPr>
                <w:color w:val="000000"/>
                <w:sz w:val="20"/>
                <w:szCs w:val="20"/>
              </w:rPr>
              <w:t xml:space="preserve">Корректировка сметной документации и проверка достоверности сметной стоимости объектов капитального строительства зданий (Архангельская область, г. Шенкурск, </w:t>
            </w:r>
            <w:proofErr w:type="gramEnd"/>
          </w:p>
          <w:p w:rsidR="00EC227D" w:rsidRPr="00EC227D" w:rsidRDefault="00EC227D" w:rsidP="00EC227D">
            <w:pPr>
              <w:rPr>
                <w:color w:val="000000"/>
                <w:sz w:val="20"/>
                <w:szCs w:val="20"/>
              </w:rPr>
            </w:pPr>
            <w:proofErr w:type="gramStart"/>
            <w:r w:rsidRPr="00EC227D">
              <w:rPr>
                <w:color w:val="000000"/>
                <w:sz w:val="20"/>
                <w:szCs w:val="20"/>
              </w:rPr>
              <w:t xml:space="preserve">ул. Ленина, д. 5, Архангельская </w:t>
            </w:r>
            <w:r w:rsidRPr="00EC227D">
              <w:rPr>
                <w:color w:val="000000"/>
                <w:sz w:val="20"/>
                <w:szCs w:val="20"/>
              </w:rPr>
              <w:lastRenderedPageBreak/>
              <w:t>область, г. Шенкурск, ул. К. Либкнехта, д. 3)</w:t>
            </w:r>
            <w:proofErr w:type="gramEnd"/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194000,0</w:t>
            </w:r>
          </w:p>
          <w:p w:rsidR="00EC227D" w:rsidRPr="00EC227D" w:rsidRDefault="00EC227D" w:rsidP="00EC22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27D" w:rsidRPr="00EC227D" w:rsidRDefault="00EC227D" w:rsidP="00EC227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  <w:r w:rsidR="00BA18C6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194000,0</w:t>
            </w:r>
          </w:p>
          <w:p w:rsidR="00EC227D" w:rsidRPr="00EC227D" w:rsidRDefault="00EC227D" w:rsidP="00EC22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Default="00EC227D" w:rsidP="00EC227D">
            <w:pPr>
              <w:jc w:val="center"/>
            </w:pPr>
            <w:r w:rsidRPr="003277C0">
              <w:rPr>
                <w:bCs/>
                <w:color w:val="000000"/>
                <w:sz w:val="20"/>
                <w:szCs w:val="20"/>
              </w:rPr>
              <w:t>0,0</w:t>
            </w:r>
            <w:r w:rsidR="00BA18C6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Default="00EC227D" w:rsidP="00EC227D">
            <w:pPr>
              <w:jc w:val="center"/>
            </w:pPr>
            <w:r w:rsidRPr="003277C0">
              <w:rPr>
                <w:bCs/>
                <w:color w:val="000000"/>
                <w:sz w:val="20"/>
                <w:szCs w:val="20"/>
              </w:rPr>
              <w:t>0,0</w:t>
            </w:r>
            <w:r w:rsidR="00BA18C6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93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Pr="00EC227D">
              <w:rPr>
                <w:color w:val="000000"/>
                <w:sz w:val="20"/>
                <w:szCs w:val="20"/>
              </w:rPr>
              <w:t>орректировка сметной документации и проверка достоверности сметной стоимости объектов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>п.</w:t>
            </w:r>
            <w:r>
              <w:rPr>
                <w:spacing w:val="-4"/>
                <w:sz w:val="20"/>
                <w:szCs w:val="20"/>
                <w:lang w:eastAsia="en-US"/>
              </w:rPr>
              <w:t>8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перечня целевых показателей муниципальной программы</w:t>
            </w:r>
          </w:p>
        </w:tc>
      </w:tr>
      <w:tr w:rsidR="00EC227D" w:rsidRPr="00EC227D" w:rsidTr="009D05A9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27D" w:rsidRPr="00EC227D" w:rsidRDefault="00EC227D" w:rsidP="00EC227D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EC227D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194000,0</w:t>
            </w:r>
          </w:p>
          <w:p w:rsidR="00EC227D" w:rsidRPr="00EC227D" w:rsidRDefault="00EC227D" w:rsidP="00EC22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27D" w:rsidRPr="00EC227D" w:rsidRDefault="00EC227D" w:rsidP="00EC227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  <w:r w:rsidR="00BA18C6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194000,0</w:t>
            </w:r>
          </w:p>
          <w:p w:rsidR="00EC227D" w:rsidRPr="00EC227D" w:rsidRDefault="00EC227D" w:rsidP="00EC227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Default="00EC227D" w:rsidP="00EC227D">
            <w:pPr>
              <w:jc w:val="center"/>
            </w:pPr>
            <w:r w:rsidRPr="00175155">
              <w:rPr>
                <w:bCs/>
                <w:color w:val="000000"/>
                <w:sz w:val="20"/>
                <w:szCs w:val="20"/>
              </w:rPr>
              <w:t>0,0</w:t>
            </w:r>
            <w:r w:rsidR="00BA18C6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227D" w:rsidRDefault="00EC227D" w:rsidP="00EC227D">
            <w:pPr>
              <w:jc w:val="center"/>
            </w:pPr>
            <w:r w:rsidRPr="00175155">
              <w:rPr>
                <w:bCs/>
                <w:color w:val="000000"/>
                <w:sz w:val="20"/>
                <w:szCs w:val="20"/>
              </w:rPr>
              <w:t>0,0</w:t>
            </w:r>
            <w:r w:rsidR="00BA18C6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27D" w:rsidRPr="00EC227D" w:rsidRDefault="00EC227D" w:rsidP="00EC227D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0C65EE" w:rsidRPr="00EC227D" w:rsidTr="007956D7">
        <w:trPr>
          <w:trHeight w:val="552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1.6.22.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color w:val="000000"/>
                <w:sz w:val="20"/>
                <w:szCs w:val="20"/>
              </w:rPr>
            </w:pPr>
            <w:r w:rsidRPr="00BA18C6">
              <w:rPr>
                <w:color w:val="000000"/>
                <w:sz w:val="20"/>
                <w:szCs w:val="20"/>
              </w:rPr>
              <w:t xml:space="preserve">Проведение текущего ремонта здания муниципального бюджетного учреждения культуры «Дворец культуры и спорта» по адресу: </w:t>
            </w:r>
            <w:proofErr w:type="gramStart"/>
            <w:r w:rsidRPr="00BA18C6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BA18C6">
              <w:rPr>
                <w:color w:val="000000"/>
                <w:sz w:val="20"/>
                <w:szCs w:val="20"/>
              </w:rPr>
              <w:t>. Шенкурск, ул. Мира, д. 20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18C6">
              <w:rPr>
                <w:b/>
                <w:bCs/>
                <w:color w:val="000000"/>
                <w:sz w:val="20"/>
                <w:szCs w:val="20"/>
              </w:rPr>
              <w:t>992760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5EE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BA18C6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A18C6">
              <w:rPr>
                <w:bCs/>
                <w:color w:val="000000"/>
                <w:sz w:val="20"/>
                <w:szCs w:val="20"/>
              </w:rPr>
              <w:t>992760,00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Default="000C65EE" w:rsidP="00BA18C6">
            <w:pPr>
              <w:jc w:val="center"/>
            </w:pPr>
            <w:r w:rsidRPr="00E508CF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Default="000C65EE" w:rsidP="00BA18C6">
            <w:pPr>
              <w:jc w:val="center"/>
            </w:pPr>
            <w:r w:rsidRPr="00E508CF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3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0C65EE">
            <w:pPr>
              <w:rPr>
                <w:sz w:val="20"/>
                <w:szCs w:val="20"/>
              </w:rPr>
            </w:pPr>
            <w:r w:rsidRPr="00BA18C6">
              <w:rPr>
                <w:color w:val="000000"/>
                <w:sz w:val="20"/>
                <w:szCs w:val="20"/>
              </w:rPr>
              <w:t>текущего ремонта здания</w:t>
            </w:r>
            <w:r>
              <w:rPr>
                <w:color w:val="000000"/>
                <w:sz w:val="20"/>
                <w:szCs w:val="20"/>
              </w:rPr>
              <w:t xml:space="preserve"> Дворца культуры и спорта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Default="000C65EE">
            <w:pPr>
              <w:rPr>
                <w:spacing w:val="-4"/>
                <w:sz w:val="20"/>
                <w:szCs w:val="20"/>
                <w:lang w:eastAsia="en-US"/>
              </w:rPr>
            </w:pPr>
            <w:r w:rsidRPr="00E95504">
              <w:rPr>
                <w:spacing w:val="-4"/>
                <w:sz w:val="20"/>
                <w:szCs w:val="20"/>
                <w:lang w:eastAsia="en-US"/>
              </w:rPr>
              <w:t>п.</w:t>
            </w:r>
            <w:r>
              <w:rPr>
                <w:spacing w:val="-4"/>
                <w:sz w:val="20"/>
                <w:szCs w:val="20"/>
                <w:lang w:eastAsia="en-US"/>
              </w:rPr>
              <w:t>1</w:t>
            </w:r>
          </w:p>
          <w:p w:rsidR="000C65EE" w:rsidRDefault="000C65EE">
            <w:r w:rsidRPr="00E95504">
              <w:rPr>
                <w:spacing w:val="-4"/>
                <w:sz w:val="20"/>
                <w:szCs w:val="20"/>
                <w:lang w:eastAsia="en-US"/>
              </w:rPr>
              <w:t>перечня целевых показателей муниципальной программы</w:t>
            </w:r>
          </w:p>
        </w:tc>
      </w:tr>
      <w:tr w:rsidR="000C65EE" w:rsidRPr="00EC227D" w:rsidTr="007956D7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5EE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BA18C6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175155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175155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0C65EE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18C6">
              <w:rPr>
                <w:b/>
                <w:bCs/>
                <w:color w:val="000000"/>
                <w:sz w:val="20"/>
                <w:szCs w:val="20"/>
              </w:rPr>
              <w:t>992760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5EE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BA18C6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A18C6">
              <w:rPr>
                <w:bCs/>
                <w:color w:val="000000"/>
                <w:sz w:val="20"/>
                <w:szCs w:val="20"/>
              </w:rPr>
              <w:t>992760,00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Default="000C65EE" w:rsidP="00BA18C6">
            <w:pPr>
              <w:jc w:val="center"/>
            </w:pPr>
            <w:r w:rsidRPr="00C879BA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Default="000C65EE" w:rsidP="00BA18C6">
            <w:pPr>
              <w:jc w:val="center"/>
            </w:pPr>
            <w:r w:rsidRPr="00C879BA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0C65EE" w:rsidRPr="00EC227D" w:rsidTr="005E2FA8">
        <w:trPr>
          <w:trHeight w:val="552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1.6.23.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D771B5">
            <w:pPr>
              <w:rPr>
                <w:color w:val="000000"/>
                <w:sz w:val="20"/>
                <w:szCs w:val="20"/>
              </w:rPr>
            </w:pPr>
            <w:r w:rsidRPr="00BA18C6">
              <w:rPr>
                <w:color w:val="000000"/>
                <w:sz w:val="20"/>
                <w:szCs w:val="20"/>
              </w:rPr>
              <w:t xml:space="preserve">Разработка проектно-сметной документации, проведение экспертизы проектов по текущему и капитальному ремонту </w:t>
            </w:r>
            <w:r w:rsidR="006D4183">
              <w:rPr>
                <w:color w:val="000000"/>
                <w:sz w:val="20"/>
                <w:szCs w:val="20"/>
              </w:rPr>
              <w:t xml:space="preserve"> объектов культуры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  <w:r w:rsidRPr="00EC227D">
              <w:rPr>
                <w:color w:val="000000"/>
                <w:sz w:val="20"/>
                <w:szCs w:val="20"/>
              </w:rPr>
              <w:t>  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BA18C6">
            <w:pPr>
              <w:rPr>
                <w:sz w:val="20"/>
                <w:szCs w:val="20"/>
              </w:rPr>
            </w:pPr>
            <w:r w:rsidRPr="00EC227D">
              <w:rPr>
                <w:sz w:val="20"/>
                <w:szCs w:val="20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BA18C6" w:rsidRDefault="000C65EE" w:rsidP="00BA1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18C6">
              <w:rPr>
                <w:b/>
                <w:bCs/>
                <w:color w:val="000000"/>
                <w:sz w:val="20"/>
                <w:szCs w:val="20"/>
              </w:rPr>
              <w:t>500000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5EE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Pr="00BA18C6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A18C6">
              <w:rPr>
                <w:bCs/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5EE" w:rsidRDefault="000C65EE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3" w:type="pct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Pr="00EC227D" w:rsidRDefault="000C65EE" w:rsidP="000C65E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BA18C6">
              <w:rPr>
                <w:color w:val="000000"/>
                <w:sz w:val="20"/>
                <w:szCs w:val="20"/>
              </w:rPr>
              <w:t xml:space="preserve">азработка проектно-сметной документации, проведение экспертизы проектов </w:t>
            </w:r>
            <w:r w:rsidR="00D771B5" w:rsidRPr="00BA18C6">
              <w:rPr>
                <w:color w:val="000000"/>
                <w:sz w:val="20"/>
                <w:szCs w:val="20"/>
              </w:rPr>
              <w:t xml:space="preserve"> Никольского культурного центра</w:t>
            </w:r>
          </w:p>
        </w:tc>
        <w:tc>
          <w:tcPr>
            <w:tcW w:w="284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5EE" w:rsidRDefault="000C65EE">
            <w:r w:rsidRPr="00E95504">
              <w:rPr>
                <w:spacing w:val="-4"/>
                <w:sz w:val="20"/>
                <w:szCs w:val="20"/>
                <w:lang w:eastAsia="en-US"/>
              </w:rPr>
              <w:t>п.</w:t>
            </w:r>
            <w:r>
              <w:rPr>
                <w:spacing w:val="-4"/>
                <w:sz w:val="20"/>
                <w:szCs w:val="20"/>
                <w:lang w:eastAsia="en-US"/>
              </w:rPr>
              <w:t xml:space="preserve">1 </w:t>
            </w:r>
            <w:r w:rsidRPr="00E95504">
              <w:rPr>
                <w:spacing w:val="-4"/>
                <w:sz w:val="20"/>
                <w:szCs w:val="20"/>
                <w:lang w:eastAsia="en-US"/>
              </w:rPr>
              <w:t>перечня целевых показателей муниципальной программы</w:t>
            </w:r>
          </w:p>
        </w:tc>
      </w:tr>
      <w:tr w:rsidR="00BA18C6" w:rsidRPr="00EC227D" w:rsidTr="005E2FA8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18C6" w:rsidRPr="00BA18C6" w:rsidRDefault="00BA18C6" w:rsidP="00BA1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18C6" w:rsidRDefault="00BA18C6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18C6" w:rsidRPr="00BA18C6" w:rsidRDefault="00BA18C6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18C6" w:rsidRDefault="00BA18C6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18C6" w:rsidRDefault="00BA18C6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BA18C6" w:rsidRPr="00EC227D" w:rsidTr="006B116E">
        <w:trPr>
          <w:trHeight w:val="552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18C6" w:rsidRPr="00BA18C6" w:rsidRDefault="00BA18C6" w:rsidP="00BA1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18C6">
              <w:rPr>
                <w:b/>
                <w:bCs/>
                <w:color w:val="000000"/>
                <w:sz w:val="20"/>
                <w:szCs w:val="20"/>
              </w:rPr>
              <w:t>500000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18C6" w:rsidRDefault="00BA18C6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18C6" w:rsidRPr="00BA18C6" w:rsidRDefault="00BA18C6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A18C6">
              <w:rPr>
                <w:bCs/>
                <w:color w:val="000000"/>
                <w:sz w:val="20"/>
                <w:szCs w:val="20"/>
              </w:rPr>
              <w:t>500000,00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18C6" w:rsidRDefault="00BA18C6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18C6" w:rsidRDefault="00BA18C6" w:rsidP="00BA18C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3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C6" w:rsidRPr="00EC227D" w:rsidRDefault="00BA18C6" w:rsidP="00BA18C6">
            <w:pPr>
              <w:jc w:val="center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E41DF2" w:rsidRPr="00EC227D" w:rsidTr="006B116E">
        <w:trPr>
          <w:trHeight w:val="248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DF2" w:rsidRPr="00EC227D" w:rsidRDefault="00E41DF2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E41DF2" w:rsidRPr="00EC227D" w:rsidRDefault="00E41DF2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E41DF2" w:rsidRPr="00EC227D" w:rsidRDefault="00E41DF2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E41DF2" w:rsidRPr="00EC227D" w:rsidRDefault="00E41DF2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E41DF2" w:rsidRPr="00EC227D" w:rsidRDefault="00E41DF2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E41DF2" w:rsidRPr="00EC227D" w:rsidRDefault="00E41DF2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DF2" w:rsidRPr="00EC227D" w:rsidRDefault="00E41DF2" w:rsidP="006B116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EC227D">
              <w:rPr>
                <w:b/>
                <w:sz w:val="20"/>
                <w:szCs w:val="20"/>
                <w:lang w:eastAsia="en-US"/>
              </w:rPr>
              <w:t>Всего по подпрограмме № 1</w:t>
            </w:r>
          </w:p>
          <w:p w:rsidR="00E41DF2" w:rsidRPr="00EC227D" w:rsidRDefault="00E41DF2" w:rsidP="006B116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E41DF2" w:rsidRPr="00EC227D" w:rsidRDefault="00E41DF2" w:rsidP="006B116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E41DF2" w:rsidRPr="00EC227D" w:rsidRDefault="00E41DF2" w:rsidP="006B116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E41DF2" w:rsidRPr="00EC227D" w:rsidRDefault="00E41DF2" w:rsidP="006B116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1DF2" w:rsidRPr="00EC227D" w:rsidRDefault="00E41DF2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E41DF2" w:rsidRPr="00EC227D" w:rsidRDefault="00E41DF2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E41DF2" w:rsidRPr="00EC227D" w:rsidRDefault="00E41DF2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E41DF2" w:rsidRPr="00EC227D" w:rsidRDefault="00E41DF2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E41DF2" w:rsidRPr="00EC227D" w:rsidRDefault="00E41DF2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E41DF2" w:rsidRPr="00EC227D" w:rsidRDefault="00E41DF2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E41DF2" w:rsidRPr="00EC227D" w:rsidRDefault="00E41DF2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F2" w:rsidRPr="00EC227D" w:rsidRDefault="00E41DF2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  <w:p w:rsidR="00E41DF2" w:rsidRPr="00EC227D" w:rsidRDefault="00E41DF2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DF2" w:rsidRPr="00E41DF2" w:rsidRDefault="00E41D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41DF2">
              <w:rPr>
                <w:bCs/>
                <w:color w:val="000000"/>
                <w:sz w:val="20"/>
                <w:szCs w:val="20"/>
              </w:rPr>
              <w:t>453412989,96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DF2" w:rsidRPr="00E41DF2" w:rsidRDefault="00E41D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41DF2">
              <w:rPr>
                <w:bCs/>
                <w:color w:val="000000"/>
                <w:sz w:val="20"/>
                <w:szCs w:val="20"/>
              </w:rPr>
              <w:t>112586558,48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DF2" w:rsidRPr="00E41DF2" w:rsidRDefault="00E41D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41DF2">
              <w:rPr>
                <w:bCs/>
                <w:color w:val="000000"/>
                <w:sz w:val="20"/>
                <w:szCs w:val="20"/>
              </w:rPr>
              <w:t>118344876,52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DF2" w:rsidRPr="00E41DF2" w:rsidRDefault="00E41D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41DF2">
              <w:rPr>
                <w:bCs/>
                <w:color w:val="000000"/>
                <w:sz w:val="20"/>
                <w:szCs w:val="20"/>
              </w:rPr>
              <w:t>111238858,08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DF2" w:rsidRPr="00E41DF2" w:rsidRDefault="00E41D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41DF2">
              <w:rPr>
                <w:bCs/>
                <w:color w:val="000000"/>
                <w:sz w:val="20"/>
                <w:szCs w:val="20"/>
              </w:rPr>
              <w:t>111242696,88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1DF2" w:rsidRPr="00EC227D" w:rsidRDefault="00E41DF2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41DF2" w:rsidRPr="00EC227D" w:rsidRDefault="00E41DF2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25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16E" w:rsidRPr="00EC227D" w:rsidRDefault="006B116E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6E" w:rsidRPr="00EC227D" w:rsidRDefault="006B116E" w:rsidP="006B116E">
            <w:pPr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6E" w:rsidRPr="00EC227D" w:rsidRDefault="006B116E" w:rsidP="006B116E">
            <w:pPr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6E" w:rsidRPr="00EC227D" w:rsidRDefault="006B116E" w:rsidP="006B116E">
            <w:pPr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16E" w:rsidRPr="00EC227D" w:rsidRDefault="006B116E" w:rsidP="006B116E">
            <w:pPr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48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Областной и федеральный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BE5301" w:rsidRDefault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E5301">
              <w:rPr>
                <w:bCs/>
                <w:color w:val="000000"/>
                <w:sz w:val="20"/>
                <w:szCs w:val="20"/>
              </w:rPr>
              <w:t>19331788,82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BE5301" w:rsidRDefault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E5301">
              <w:rPr>
                <w:bCs/>
                <w:color w:val="000000"/>
                <w:sz w:val="20"/>
                <w:szCs w:val="20"/>
              </w:rPr>
              <w:t>11895911,12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BE5301" w:rsidRDefault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BE5301">
              <w:rPr>
                <w:color w:val="000000"/>
                <w:sz w:val="20"/>
                <w:szCs w:val="20"/>
              </w:rPr>
              <w:t>6844177,38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BE5301" w:rsidRDefault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BE5301">
              <w:rPr>
                <w:color w:val="000000"/>
                <w:sz w:val="20"/>
                <w:szCs w:val="20"/>
              </w:rPr>
              <w:t>293 595,44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BE5301" w:rsidRDefault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BE5301">
              <w:rPr>
                <w:color w:val="000000"/>
                <w:sz w:val="20"/>
                <w:szCs w:val="20"/>
              </w:rPr>
              <w:t>298104,88</w:t>
            </w:r>
          </w:p>
        </w:tc>
        <w:tc>
          <w:tcPr>
            <w:tcW w:w="5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560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областной бюджет 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BE5301" w:rsidRDefault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E5301">
              <w:rPr>
                <w:bCs/>
                <w:color w:val="000000"/>
                <w:sz w:val="20"/>
                <w:szCs w:val="20"/>
              </w:rPr>
              <w:t>18597064,55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BE5301" w:rsidRDefault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E5301">
              <w:rPr>
                <w:bCs/>
                <w:color w:val="000000"/>
                <w:sz w:val="20"/>
                <w:szCs w:val="20"/>
              </w:rPr>
              <w:t>11683622,50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BE5301" w:rsidRDefault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BE5301">
              <w:rPr>
                <w:color w:val="000000"/>
                <w:sz w:val="20"/>
                <w:szCs w:val="20"/>
              </w:rPr>
              <w:t>6671681,35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BE5301" w:rsidRDefault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BE5301">
              <w:rPr>
                <w:color w:val="000000"/>
                <w:sz w:val="20"/>
                <w:szCs w:val="20"/>
              </w:rPr>
              <w:t>120880,35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BE5301" w:rsidRDefault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BE5301">
              <w:rPr>
                <w:color w:val="000000"/>
                <w:sz w:val="20"/>
                <w:szCs w:val="20"/>
              </w:rPr>
              <w:t>120880,35</w:t>
            </w:r>
          </w:p>
        </w:tc>
        <w:tc>
          <w:tcPr>
            <w:tcW w:w="5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E41DF2" w:rsidRPr="00EC227D" w:rsidTr="006B116E">
        <w:trPr>
          <w:trHeight w:val="242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1DF2" w:rsidRPr="00EC227D" w:rsidRDefault="00E41DF2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1DF2" w:rsidRPr="00EC227D" w:rsidRDefault="00E41DF2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1DF2" w:rsidRPr="00EC227D" w:rsidRDefault="00E41DF2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1DF2" w:rsidRPr="00EC227D" w:rsidRDefault="00E41DF2" w:rsidP="006B11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бюджет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>округа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1DF2" w:rsidRPr="00E41DF2" w:rsidRDefault="00E41D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41DF2">
              <w:rPr>
                <w:bCs/>
                <w:color w:val="000000"/>
                <w:sz w:val="20"/>
                <w:szCs w:val="20"/>
              </w:rPr>
              <w:lastRenderedPageBreak/>
              <w:t>433734313,64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1DF2" w:rsidRPr="00E41DF2" w:rsidRDefault="00E41DF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41DF2">
              <w:rPr>
                <w:bCs/>
                <w:color w:val="000000"/>
                <w:sz w:val="20"/>
                <w:szCs w:val="20"/>
              </w:rPr>
              <w:t>100613984,3</w:t>
            </w:r>
            <w:r w:rsidRPr="00E41DF2">
              <w:rPr>
                <w:bCs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431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1DF2" w:rsidRPr="00E41DF2" w:rsidRDefault="00E41DF2">
            <w:pPr>
              <w:jc w:val="center"/>
              <w:rPr>
                <w:color w:val="000000"/>
                <w:sz w:val="20"/>
                <w:szCs w:val="20"/>
              </w:rPr>
            </w:pPr>
            <w:r w:rsidRPr="00E41DF2">
              <w:rPr>
                <w:color w:val="000000"/>
                <w:sz w:val="20"/>
                <w:szCs w:val="20"/>
              </w:rPr>
              <w:lastRenderedPageBreak/>
              <w:t>111230474,6</w:t>
            </w:r>
            <w:r w:rsidRPr="00E41DF2"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430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1DF2" w:rsidRPr="00E41DF2" w:rsidRDefault="00E41DF2">
            <w:pPr>
              <w:jc w:val="center"/>
              <w:rPr>
                <w:color w:val="000000"/>
                <w:sz w:val="20"/>
                <w:szCs w:val="20"/>
              </w:rPr>
            </w:pPr>
            <w:r w:rsidRPr="00E41DF2">
              <w:rPr>
                <w:color w:val="000000"/>
                <w:sz w:val="20"/>
                <w:szCs w:val="20"/>
              </w:rPr>
              <w:lastRenderedPageBreak/>
              <w:t>110945262,6</w:t>
            </w:r>
            <w:r w:rsidRPr="00E41DF2"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431" w:type="pct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1DF2" w:rsidRPr="00E41DF2" w:rsidRDefault="00E41DF2">
            <w:pPr>
              <w:jc w:val="center"/>
              <w:rPr>
                <w:color w:val="000000"/>
                <w:sz w:val="20"/>
                <w:szCs w:val="20"/>
              </w:rPr>
            </w:pPr>
            <w:r w:rsidRPr="00E41DF2">
              <w:rPr>
                <w:color w:val="000000"/>
                <w:sz w:val="20"/>
                <w:szCs w:val="20"/>
              </w:rPr>
              <w:lastRenderedPageBreak/>
              <w:t>110944592,0</w:t>
            </w:r>
            <w:r w:rsidRPr="00E41DF2"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593" w:type="pct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1DF2" w:rsidRPr="00EC227D" w:rsidRDefault="00E41DF2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1DF2" w:rsidRPr="00EC227D" w:rsidRDefault="00E41DF2" w:rsidP="006B116E">
            <w:pPr>
              <w:rPr>
                <w:sz w:val="20"/>
                <w:szCs w:val="20"/>
                <w:lang w:eastAsia="en-US"/>
              </w:rPr>
            </w:pPr>
          </w:p>
        </w:tc>
      </w:tr>
      <w:tr w:rsidR="006B116E" w:rsidRPr="00EC227D" w:rsidTr="006B116E">
        <w:trPr>
          <w:trHeight w:val="105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116E" w:rsidRPr="00EC227D" w:rsidRDefault="006B116E" w:rsidP="006B116E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116E" w:rsidRPr="00EC227D" w:rsidRDefault="006B116E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03A0F" w:rsidRPr="00EC227D" w:rsidTr="006B116E">
        <w:trPr>
          <w:trHeight w:val="528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3A0F" w:rsidRPr="00EC227D" w:rsidRDefault="00A03A0F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3A0F" w:rsidRPr="00EC227D" w:rsidRDefault="00A03A0F" w:rsidP="006B116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3A0F" w:rsidRPr="00EC227D" w:rsidRDefault="00A03A0F" w:rsidP="006B11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A0F" w:rsidRPr="00EC227D" w:rsidRDefault="00A03A0F" w:rsidP="006B116E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A0F" w:rsidRPr="00A03A0F" w:rsidRDefault="00A03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03A0F">
              <w:rPr>
                <w:bCs/>
                <w:color w:val="000000"/>
                <w:sz w:val="20"/>
                <w:szCs w:val="20"/>
              </w:rPr>
              <w:t>270224,50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A0F" w:rsidRPr="00A03A0F" w:rsidRDefault="00A03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03A0F">
              <w:rPr>
                <w:bCs/>
                <w:color w:val="000000"/>
                <w:sz w:val="20"/>
                <w:szCs w:val="20"/>
              </w:rPr>
              <w:t> </w:t>
            </w: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A0F" w:rsidRPr="00A03A0F" w:rsidRDefault="00A03A0F">
            <w:pPr>
              <w:jc w:val="center"/>
              <w:rPr>
                <w:color w:val="000000"/>
                <w:sz w:val="20"/>
                <w:szCs w:val="20"/>
              </w:rPr>
            </w:pPr>
            <w:r w:rsidRPr="00A03A0F">
              <w:rPr>
                <w:color w:val="000000"/>
                <w:sz w:val="20"/>
                <w:szCs w:val="20"/>
              </w:rPr>
              <w:t>270224,50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A0F" w:rsidRDefault="00A03A0F" w:rsidP="00A03A0F">
            <w:pPr>
              <w:jc w:val="center"/>
            </w:pPr>
            <w:r w:rsidRPr="005D408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A0F" w:rsidRDefault="00A03A0F" w:rsidP="00A03A0F">
            <w:pPr>
              <w:jc w:val="center"/>
            </w:pPr>
            <w:r w:rsidRPr="005D4084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A0F" w:rsidRPr="00EC227D" w:rsidRDefault="00A03A0F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A0F" w:rsidRPr="00EC227D" w:rsidRDefault="00A03A0F" w:rsidP="006B11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528"/>
        </w:trPr>
        <w:tc>
          <w:tcPr>
            <w:tcW w:w="322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76663,00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76663,00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</w:t>
            </w:r>
            <w:r w:rsidR="00A03A0F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347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 xml:space="preserve">Подпрограмма № 2 «Развитие туризма в Шенкурском муниципальном округе»   </w:t>
            </w:r>
          </w:p>
        </w:tc>
      </w:tr>
      <w:tr w:rsidR="00BE5301" w:rsidRPr="00EC227D" w:rsidTr="006B116E">
        <w:trPr>
          <w:trHeight w:val="504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Цель подпрограммы</w:t>
            </w:r>
            <w:r w:rsidRPr="00EC227D">
              <w:rPr>
                <w:color w:val="000000"/>
                <w:sz w:val="20"/>
                <w:szCs w:val="20"/>
                <w:lang w:eastAsia="en-US"/>
              </w:rPr>
              <w:t xml:space="preserve"> –  содействие развитию туризма в Шенкурском муниципальном  округе, обеспечивающего социально-экономическое развитие района, при эффективном использовании и сохранении туристско-рекреационных ресурсов Шенкурского муниципального округа </w:t>
            </w:r>
          </w:p>
        </w:tc>
      </w:tr>
      <w:tr w:rsidR="00BE5301" w:rsidRPr="00EC227D" w:rsidTr="006B116E">
        <w:trPr>
          <w:trHeight w:val="31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 xml:space="preserve">Задачи подпрограммы  -  </w:t>
            </w:r>
            <w:r w:rsidRPr="00EC227D">
              <w:rPr>
                <w:color w:val="000000"/>
                <w:sz w:val="20"/>
                <w:szCs w:val="20"/>
                <w:lang w:eastAsia="en-US"/>
              </w:rPr>
              <w:t xml:space="preserve">повышение степени использования туристско-рекреационного потенциала Шенкурского муниципального округа </w:t>
            </w:r>
          </w:p>
        </w:tc>
      </w:tr>
      <w:tr w:rsidR="00BE5301" w:rsidRPr="00EC227D" w:rsidTr="006B116E">
        <w:trPr>
          <w:trHeight w:val="634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Фестиваль текстиля и традиционных ремесел «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Евдокиевские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дни» МБУК «Шенкурский районный краеведческий музей»</w:t>
            </w:r>
          </w:p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 xml:space="preserve">количество иногородних туристов, которым будут оказаны </w:t>
            </w:r>
            <w:proofErr w:type="spellStart"/>
            <w:r w:rsidRPr="00EC227D">
              <w:rPr>
                <w:rFonts w:ascii="Times New Roman" w:hAnsi="Times New Roman" w:cs="Times New Roman"/>
                <w:lang w:eastAsia="en-US"/>
              </w:rPr>
              <w:t>туруслуги</w:t>
            </w:r>
            <w:proofErr w:type="spellEnd"/>
            <w:r w:rsidRPr="00EC227D">
              <w:rPr>
                <w:rFonts w:ascii="Times New Roman" w:hAnsi="Times New Roman" w:cs="Times New Roman"/>
                <w:lang w:eastAsia="en-US"/>
              </w:rPr>
              <w:t>:</w:t>
            </w:r>
          </w:p>
          <w:p w:rsidR="00BE5301" w:rsidRPr="00EC227D" w:rsidRDefault="00BE5301" w:rsidP="00BE5301">
            <w:pPr>
              <w:pStyle w:val="ConsPlusCell"/>
              <w:widowControl/>
              <w:spacing w:line="276" w:lineRule="auto"/>
              <w:ind w:firstLine="30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2023 г – 1705 человек;</w:t>
            </w:r>
          </w:p>
          <w:p w:rsidR="00BE5301" w:rsidRPr="00EC227D" w:rsidRDefault="00BE5301" w:rsidP="00BE5301">
            <w:pPr>
              <w:pStyle w:val="ConsPlusCell"/>
              <w:widowControl/>
              <w:spacing w:line="276" w:lineRule="auto"/>
              <w:ind w:firstLine="30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2024 г – 1710 человек;</w:t>
            </w:r>
          </w:p>
          <w:p w:rsidR="00BE5301" w:rsidRPr="00EC227D" w:rsidRDefault="00BE5301" w:rsidP="00BE5301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2025 г  - 1710 человек;</w:t>
            </w:r>
          </w:p>
          <w:p w:rsidR="00BE5301" w:rsidRPr="00EC227D" w:rsidRDefault="00BE5301" w:rsidP="00BE5301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color w:val="FF0000"/>
                <w:lang w:eastAsia="en-US"/>
              </w:rPr>
            </w:pPr>
            <w:r w:rsidRPr="00EC227D">
              <w:rPr>
                <w:rFonts w:ascii="Times New Roman" w:hAnsi="Times New Roman" w:cs="Times New Roman"/>
                <w:lang w:eastAsia="en-US"/>
              </w:rPr>
              <w:t>в 2026 г. – 1710 человек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lang w:eastAsia="en-US"/>
              </w:rPr>
            </w:pPr>
            <w:r w:rsidRPr="00EC227D">
              <w:rPr>
                <w:rFonts w:ascii="Times New Roman" w:hAnsi="Times New Roman" w:cs="Times New Roman"/>
                <w:spacing w:val="-4"/>
                <w:lang w:eastAsia="en-US"/>
              </w:rPr>
              <w:t xml:space="preserve">п.6 перечня </w:t>
            </w:r>
            <w:proofErr w:type="gramStart"/>
            <w:r w:rsidRPr="00EC227D">
              <w:rPr>
                <w:rFonts w:ascii="Times New Roman" w:hAnsi="Times New Roman" w:cs="Times New Roman"/>
                <w:spacing w:val="-4"/>
                <w:lang w:eastAsia="en-US"/>
              </w:rPr>
              <w:t>целевых</w:t>
            </w:r>
            <w:proofErr w:type="gramEnd"/>
            <w:r w:rsidRPr="00EC227D">
              <w:rPr>
                <w:rFonts w:ascii="Times New Roman" w:hAnsi="Times New Roman" w:cs="Times New Roman"/>
                <w:spacing w:val="-4"/>
                <w:lang w:eastAsia="en-US"/>
              </w:rPr>
              <w:t xml:space="preserve"> показателе муниципальной программы </w:t>
            </w:r>
          </w:p>
        </w:tc>
      </w:tr>
      <w:tr w:rsidR="00BE5301" w:rsidRPr="00EC227D" w:rsidTr="006B116E">
        <w:trPr>
          <w:trHeight w:val="263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1215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232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Всего  по подпрограмме № 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279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504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20000,00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41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Подпрограмма № 3 «Повышение пожарной безопасности в муниципальных учреждениях культуры, антитеррористическая защищенность объектов культуры»</w:t>
            </w:r>
          </w:p>
        </w:tc>
      </w:tr>
      <w:tr w:rsidR="00BE5301" w:rsidRPr="00EC227D" w:rsidTr="006B116E">
        <w:trPr>
          <w:trHeight w:val="29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Цель подпрограммы – пожарная безопасность, антитеррористическая защищенность  зданий, сооружений </w:t>
            </w:r>
          </w:p>
        </w:tc>
      </w:tr>
      <w:tr w:rsidR="00BE5301" w:rsidRPr="00EC227D" w:rsidTr="006B116E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Задачи подпрограммы  - проведение комплекса мероприятий по пожарной безопасности,   антитеррористической  защищенности   зданий, сооружений</w:t>
            </w:r>
          </w:p>
        </w:tc>
      </w:tr>
      <w:tr w:rsidR="00BE5301" w:rsidRPr="00EC227D" w:rsidTr="006B116E">
        <w:trPr>
          <w:trHeight w:val="236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3.1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Обработка чердачных перекрытий МБУК </w:t>
            </w:r>
            <w:r w:rsidRPr="00EC227D">
              <w:rPr>
                <w:bCs/>
                <w:sz w:val="20"/>
                <w:szCs w:val="20"/>
                <w:lang w:eastAsia="en-US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29400,00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29400,00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повышение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пожаробезопасности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энергоэффективности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 учреждений:</w:t>
            </w:r>
          </w:p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2023 г. – 1 объект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п.7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 </w:t>
            </w:r>
          </w:p>
        </w:tc>
      </w:tr>
      <w:tr w:rsidR="00BE5301" w:rsidRPr="00EC227D" w:rsidTr="006B116E">
        <w:trPr>
          <w:trHeight w:val="170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1648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29400,00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227D">
              <w:rPr>
                <w:b/>
                <w:bCs/>
                <w:color w:val="000000"/>
                <w:sz w:val="20"/>
                <w:szCs w:val="20"/>
              </w:rPr>
              <w:t>29400,00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249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Прочистка дымоходов библиотечно-культурных центров МБУК </w:t>
            </w:r>
            <w:r w:rsidRPr="00EC227D">
              <w:rPr>
                <w:bCs/>
                <w:sz w:val="20"/>
                <w:szCs w:val="20"/>
                <w:lang w:eastAsia="en-US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176400,00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повышение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пожаробезопасности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в 6 объектах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п.7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 </w:t>
            </w:r>
          </w:p>
        </w:tc>
      </w:tr>
      <w:tr w:rsidR="00BE5301" w:rsidRPr="00EC227D" w:rsidTr="006B116E">
        <w:trPr>
          <w:trHeight w:val="224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1526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176400,00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536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3.3</w:t>
            </w:r>
          </w:p>
          <w:p w:rsidR="00BE5301" w:rsidRPr="00EC227D" w:rsidRDefault="00BE5301" w:rsidP="00BE5301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E5301" w:rsidRPr="00EC227D" w:rsidRDefault="00BE5301" w:rsidP="00BE530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Ремонт печей структурных подразделений МБУК </w:t>
            </w:r>
            <w:r w:rsidRPr="00EC227D">
              <w:rPr>
                <w:bCs/>
                <w:sz w:val="20"/>
                <w:szCs w:val="20"/>
                <w:lang w:eastAsia="en-US"/>
              </w:rPr>
              <w:t xml:space="preserve">«Шенкурская централизованная библиотечная система»  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36760,00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36760,00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повышение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пожаробезопасности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на 1 объекте в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Верхоледский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БКЦ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п.7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 </w:t>
            </w:r>
          </w:p>
        </w:tc>
      </w:tr>
      <w:tr w:rsidR="00BE5301" w:rsidRPr="00EC227D" w:rsidTr="006B116E">
        <w:trPr>
          <w:trHeight w:val="536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536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36760,00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36760,00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294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3.4.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Обработка чердачных перекрытий МБУК </w:t>
            </w:r>
            <w:r w:rsidRPr="00EC227D">
              <w:rPr>
                <w:bCs/>
                <w:sz w:val="20"/>
                <w:szCs w:val="20"/>
                <w:lang w:eastAsia="en-US"/>
              </w:rPr>
              <w:t>«Дворец культуры и спорта»  (</w:t>
            </w:r>
            <w:proofErr w:type="spellStart"/>
            <w:r w:rsidRPr="00EC227D">
              <w:rPr>
                <w:bCs/>
                <w:sz w:val="20"/>
                <w:szCs w:val="20"/>
                <w:lang w:eastAsia="en-US"/>
              </w:rPr>
              <w:t>Федорогорский</w:t>
            </w:r>
            <w:proofErr w:type="spellEnd"/>
            <w:r w:rsidRPr="00EC227D">
              <w:rPr>
                <w:bCs/>
                <w:sz w:val="20"/>
                <w:szCs w:val="20"/>
                <w:lang w:eastAsia="en-US"/>
              </w:rPr>
              <w:t xml:space="preserve"> ДК)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 xml:space="preserve">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29400,00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29400,00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повышение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пожаробезопасности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энергоэффективности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 учреждений:</w:t>
            </w:r>
          </w:p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в 2024 г. – 1 </w:t>
            </w:r>
            <w:r w:rsidRPr="00EC227D">
              <w:rPr>
                <w:sz w:val="20"/>
                <w:szCs w:val="20"/>
                <w:lang w:eastAsia="en-US"/>
              </w:rPr>
              <w:lastRenderedPageBreak/>
              <w:t>объект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 xml:space="preserve">п.7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</w:t>
            </w:r>
            <w:r w:rsidRPr="00EC227D">
              <w:rPr>
                <w:spacing w:val="-4"/>
                <w:sz w:val="20"/>
                <w:szCs w:val="20"/>
                <w:lang w:eastAsia="en-US"/>
              </w:rPr>
              <w:lastRenderedPageBreak/>
              <w:t xml:space="preserve">программы </w:t>
            </w:r>
          </w:p>
        </w:tc>
      </w:tr>
      <w:tr w:rsidR="00BE5301" w:rsidRPr="00EC227D" w:rsidTr="006B116E">
        <w:trPr>
          <w:trHeight w:val="294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294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29400,00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29400,00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1255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lastRenderedPageBreak/>
              <w:t>3.5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Обеспечение антитеррористической защищенности объектов культуры:</w:t>
            </w:r>
          </w:p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итого </w:t>
            </w:r>
          </w:p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518567,75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360567,75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158000,00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 xml:space="preserve">устранение нарушений, выявленных в ходе проверок надзорными органами: устранение предписаний прокуратуры </w:t>
            </w: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п.7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 </w:t>
            </w:r>
          </w:p>
        </w:tc>
      </w:tr>
      <w:tr w:rsidR="00BE5301" w:rsidRPr="00EC227D" w:rsidTr="006B116E">
        <w:trPr>
          <w:trHeight w:val="781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376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 xml:space="preserve">МБУ </w:t>
            </w:r>
            <w:proofErr w:type="gramStart"/>
            <w:r w:rsidRPr="00EC227D">
              <w:rPr>
                <w:color w:val="000000"/>
                <w:sz w:val="20"/>
                <w:szCs w:val="20"/>
                <w:lang w:eastAsia="en-US"/>
              </w:rPr>
              <w:t>ДО</w:t>
            </w:r>
            <w:proofErr w:type="gramEnd"/>
            <w:r w:rsidRPr="00EC227D">
              <w:rPr>
                <w:color w:val="000000"/>
                <w:sz w:val="20"/>
                <w:szCs w:val="20"/>
                <w:lang w:eastAsia="en-US"/>
              </w:rPr>
              <w:t xml:space="preserve"> «</w:t>
            </w:r>
            <w:proofErr w:type="gramStart"/>
            <w:r w:rsidRPr="00EC227D">
              <w:rPr>
                <w:color w:val="000000"/>
                <w:sz w:val="20"/>
                <w:szCs w:val="20"/>
                <w:lang w:eastAsia="en-US"/>
              </w:rPr>
              <w:t>Детская</w:t>
            </w:r>
            <w:proofErr w:type="gramEnd"/>
            <w:r w:rsidRPr="00EC227D">
              <w:rPr>
                <w:color w:val="000000"/>
                <w:sz w:val="20"/>
                <w:szCs w:val="20"/>
                <w:lang w:eastAsia="en-US"/>
              </w:rPr>
              <w:t xml:space="preserve"> школа искусств № 18»</w:t>
            </w: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360567,75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  <w:lang w:eastAsia="en-US"/>
              </w:rPr>
              <w:t>360567,75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376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МБУК «Дворец культуры и спорта»</w:t>
            </w: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158000,00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158000,00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376"/>
        </w:trPr>
        <w:tc>
          <w:tcPr>
            <w:tcW w:w="32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3.6.</w:t>
            </w:r>
          </w:p>
        </w:tc>
        <w:tc>
          <w:tcPr>
            <w:tcW w:w="69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Плановая огнезащитная обработка деревянного покрытия пола сцены и тканевых материалов (одежда сцены)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104520,0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104520,0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76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повышение </w:t>
            </w:r>
            <w:proofErr w:type="spellStart"/>
            <w:r w:rsidRPr="00EC227D">
              <w:rPr>
                <w:sz w:val="20"/>
                <w:szCs w:val="20"/>
                <w:lang w:eastAsia="en-US"/>
              </w:rPr>
              <w:t>пожаробезопасности</w:t>
            </w:r>
            <w:proofErr w:type="spellEnd"/>
            <w:r w:rsidRPr="00EC227D">
              <w:rPr>
                <w:sz w:val="20"/>
                <w:szCs w:val="20"/>
                <w:lang w:eastAsia="en-US"/>
              </w:rPr>
              <w:t xml:space="preserve"> объектов культуры</w:t>
            </w:r>
          </w:p>
        </w:tc>
        <w:tc>
          <w:tcPr>
            <w:tcW w:w="301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rPr>
                <w:sz w:val="20"/>
                <w:szCs w:val="20"/>
                <w:lang w:eastAsia="en-US"/>
              </w:rPr>
            </w:pPr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п.7 перечня </w:t>
            </w:r>
            <w:proofErr w:type="gramStart"/>
            <w:r w:rsidRPr="00EC227D">
              <w:rPr>
                <w:spacing w:val="-4"/>
                <w:sz w:val="20"/>
                <w:szCs w:val="20"/>
                <w:lang w:eastAsia="en-US"/>
              </w:rPr>
              <w:t>целевых</w:t>
            </w:r>
            <w:proofErr w:type="gramEnd"/>
            <w:r w:rsidRPr="00EC227D">
              <w:rPr>
                <w:spacing w:val="-4"/>
                <w:sz w:val="20"/>
                <w:szCs w:val="20"/>
                <w:lang w:eastAsia="en-US"/>
              </w:rPr>
              <w:t xml:space="preserve"> показателе муниципальной программы </w:t>
            </w:r>
          </w:p>
        </w:tc>
      </w:tr>
      <w:tr w:rsidR="00BE5301" w:rsidRPr="00EC227D" w:rsidTr="006B116E">
        <w:trPr>
          <w:trHeight w:val="376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376"/>
        </w:trPr>
        <w:tc>
          <w:tcPr>
            <w:tcW w:w="3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pStyle w:val="a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104520,0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104520,0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pacing w:val="-4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143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Всего по подпрограмме № 3</w:t>
            </w:r>
          </w:p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895047,75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470827,75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336020,00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209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257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895047,75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470827,75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336020,00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44100,00</w:t>
            </w:r>
          </w:p>
        </w:tc>
        <w:tc>
          <w:tcPr>
            <w:tcW w:w="5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504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Итого по муниципальной программе </w:t>
            </w:r>
          </w:p>
        </w:tc>
      </w:tr>
      <w:tr w:rsidR="00A01221" w:rsidRPr="00EC227D" w:rsidTr="006B116E">
        <w:trPr>
          <w:trHeight w:val="485"/>
        </w:trPr>
        <w:tc>
          <w:tcPr>
            <w:tcW w:w="3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221" w:rsidRPr="00EC227D" w:rsidRDefault="00A0122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221" w:rsidRPr="00EC227D" w:rsidRDefault="00A0122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1221" w:rsidRPr="00EC227D" w:rsidRDefault="00A0122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21" w:rsidRPr="00EC227D" w:rsidRDefault="00A0122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итого</w:t>
            </w:r>
          </w:p>
          <w:p w:rsidR="00A01221" w:rsidRPr="00EC227D" w:rsidRDefault="00A0122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21" w:rsidRPr="00A01221" w:rsidRDefault="00A0122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01221">
              <w:rPr>
                <w:bCs/>
                <w:color w:val="000000"/>
                <w:sz w:val="20"/>
                <w:szCs w:val="20"/>
              </w:rPr>
              <w:t>454328037,71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21" w:rsidRPr="00A01221" w:rsidRDefault="00A0122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01221">
              <w:rPr>
                <w:bCs/>
                <w:color w:val="000000"/>
                <w:sz w:val="20"/>
                <w:szCs w:val="20"/>
              </w:rPr>
              <w:t>113057386,23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21" w:rsidRPr="00A01221" w:rsidRDefault="00A0122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01221">
              <w:rPr>
                <w:bCs/>
                <w:color w:val="000000"/>
                <w:sz w:val="20"/>
                <w:szCs w:val="20"/>
              </w:rPr>
              <w:t>118700896,52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21" w:rsidRPr="00A01221" w:rsidRDefault="00A0122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01221">
              <w:rPr>
                <w:bCs/>
                <w:color w:val="000000"/>
                <w:sz w:val="20"/>
                <w:szCs w:val="20"/>
              </w:rPr>
              <w:t>111282958,08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21" w:rsidRPr="00A01221" w:rsidRDefault="00A0122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01221">
              <w:rPr>
                <w:bCs/>
                <w:color w:val="000000"/>
                <w:sz w:val="20"/>
                <w:szCs w:val="20"/>
              </w:rPr>
              <w:t>111286796,88</w:t>
            </w:r>
          </w:p>
        </w:tc>
        <w:tc>
          <w:tcPr>
            <w:tcW w:w="5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221" w:rsidRPr="00EC227D" w:rsidRDefault="00A01221" w:rsidP="00BE5301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221" w:rsidRPr="00EC227D" w:rsidRDefault="00A01221" w:rsidP="00BE5301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319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pStyle w:val="a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pStyle w:val="a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pStyle w:val="a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pStyle w:val="a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pStyle w:val="a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A01221" w:rsidRPr="00EC227D" w:rsidTr="006B116E">
        <w:trPr>
          <w:trHeight w:val="247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1221" w:rsidRPr="00EC227D" w:rsidRDefault="00A0122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1221" w:rsidRPr="00EC227D" w:rsidRDefault="00A0122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1221" w:rsidRPr="00EC227D" w:rsidRDefault="00A0122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21" w:rsidRPr="00EC227D" w:rsidRDefault="00A0122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>бюджет округа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21" w:rsidRPr="00A01221" w:rsidRDefault="00A0122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01221">
              <w:rPr>
                <w:bCs/>
                <w:color w:val="000000"/>
                <w:sz w:val="20"/>
                <w:szCs w:val="20"/>
              </w:rPr>
              <w:t>434649361,39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21" w:rsidRPr="00A01221" w:rsidRDefault="00A0122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01221">
              <w:rPr>
                <w:bCs/>
                <w:color w:val="000000"/>
                <w:sz w:val="20"/>
                <w:szCs w:val="20"/>
              </w:rPr>
              <w:t>101084812,11</w:t>
            </w:r>
          </w:p>
        </w:tc>
        <w:tc>
          <w:tcPr>
            <w:tcW w:w="43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21" w:rsidRPr="00A01221" w:rsidRDefault="00A0122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01221">
              <w:rPr>
                <w:bCs/>
                <w:color w:val="000000"/>
                <w:sz w:val="20"/>
                <w:szCs w:val="20"/>
              </w:rPr>
              <w:t>111586494,64</w:t>
            </w:r>
          </w:p>
        </w:tc>
        <w:tc>
          <w:tcPr>
            <w:tcW w:w="4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21" w:rsidRPr="00A01221" w:rsidRDefault="00A0122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01221">
              <w:rPr>
                <w:bCs/>
                <w:color w:val="000000"/>
                <w:sz w:val="20"/>
                <w:szCs w:val="20"/>
              </w:rPr>
              <w:t>110989362,64</w:t>
            </w:r>
          </w:p>
        </w:tc>
        <w:tc>
          <w:tcPr>
            <w:tcW w:w="43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221" w:rsidRPr="00A01221" w:rsidRDefault="00A0122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01221">
              <w:rPr>
                <w:bCs/>
                <w:color w:val="000000"/>
                <w:sz w:val="20"/>
                <w:szCs w:val="20"/>
              </w:rPr>
              <w:t>110988692,00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221" w:rsidRPr="00EC227D" w:rsidRDefault="00A01221" w:rsidP="00BE5301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1221" w:rsidRPr="00EC227D" w:rsidRDefault="00A01221" w:rsidP="00BE5301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D10A78" w:rsidRPr="00EC227D" w:rsidTr="006B116E">
        <w:trPr>
          <w:trHeight w:val="504"/>
        </w:trPr>
        <w:tc>
          <w:tcPr>
            <w:tcW w:w="3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0A78" w:rsidRPr="00EC227D" w:rsidRDefault="00D10A78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0A78" w:rsidRPr="00EC227D" w:rsidRDefault="00D10A78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0A78" w:rsidRPr="00EC227D" w:rsidRDefault="00D10A78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A78" w:rsidRPr="00EC227D" w:rsidRDefault="00D10A78" w:rsidP="00BE5301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EC227D">
              <w:rPr>
                <w:sz w:val="20"/>
                <w:szCs w:val="20"/>
                <w:lang w:eastAsia="en-US"/>
              </w:rPr>
              <w:t xml:space="preserve">Областной и федеральный бюджет 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A78" w:rsidRPr="00D10A78" w:rsidRDefault="00D10A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0A78">
              <w:rPr>
                <w:bCs/>
                <w:color w:val="000000"/>
                <w:sz w:val="20"/>
                <w:szCs w:val="20"/>
              </w:rPr>
              <w:t>19331788,82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A78" w:rsidRPr="00D10A78" w:rsidRDefault="00D10A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0A78">
              <w:rPr>
                <w:bCs/>
                <w:color w:val="000000"/>
                <w:sz w:val="20"/>
                <w:szCs w:val="20"/>
              </w:rPr>
              <w:t>11895911,12</w:t>
            </w:r>
          </w:p>
        </w:tc>
        <w:tc>
          <w:tcPr>
            <w:tcW w:w="4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A78" w:rsidRPr="00D10A78" w:rsidRDefault="00D10A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0A78">
              <w:rPr>
                <w:bCs/>
                <w:color w:val="000000"/>
                <w:sz w:val="20"/>
                <w:szCs w:val="20"/>
              </w:rPr>
              <w:t>6844177,38</w:t>
            </w:r>
          </w:p>
        </w:tc>
        <w:tc>
          <w:tcPr>
            <w:tcW w:w="4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A78" w:rsidRPr="00D10A78" w:rsidRDefault="00D10A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0A78">
              <w:rPr>
                <w:bCs/>
                <w:color w:val="000000"/>
                <w:sz w:val="20"/>
                <w:szCs w:val="20"/>
              </w:rPr>
              <w:t>293595,44</w:t>
            </w:r>
          </w:p>
        </w:tc>
        <w:tc>
          <w:tcPr>
            <w:tcW w:w="43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A78" w:rsidRPr="00D10A78" w:rsidRDefault="00D10A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0A78">
              <w:rPr>
                <w:bCs/>
                <w:color w:val="000000"/>
                <w:sz w:val="20"/>
                <w:szCs w:val="20"/>
              </w:rPr>
              <w:t>298104,88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0A78" w:rsidRPr="00EC227D" w:rsidRDefault="00D10A78" w:rsidP="00BE5301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0A78" w:rsidRPr="00EC227D" w:rsidRDefault="00D10A78" w:rsidP="00BE5301">
            <w:pPr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BE5301" w:rsidRPr="00EC227D" w:rsidTr="006B116E">
        <w:trPr>
          <w:trHeight w:val="74"/>
        </w:trPr>
        <w:tc>
          <w:tcPr>
            <w:tcW w:w="322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301" w:rsidRPr="00EC227D" w:rsidRDefault="00BE5301" w:rsidP="00BE530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rPr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D10A78" w:rsidRPr="00EC227D" w:rsidTr="006B116E">
        <w:trPr>
          <w:trHeight w:val="504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A78" w:rsidRPr="00EC227D" w:rsidRDefault="00D10A78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A78" w:rsidRPr="00EC227D" w:rsidRDefault="00D10A78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0A78" w:rsidRPr="00EC227D" w:rsidRDefault="00D10A78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A78" w:rsidRPr="00EC227D" w:rsidRDefault="00D10A78" w:rsidP="00BE5301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A78" w:rsidRPr="00D10A78" w:rsidRDefault="00D10A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0A78">
              <w:rPr>
                <w:bCs/>
                <w:color w:val="000000"/>
                <w:sz w:val="20"/>
                <w:szCs w:val="20"/>
              </w:rPr>
              <w:t>18597064,55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78" w:rsidRPr="00D10A78" w:rsidRDefault="00D10A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0A78">
              <w:rPr>
                <w:bCs/>
                <w:color w:val="000000"/>
                <w:sz w:val="20"/>
                <w:szCs w:val="20"/>
              </w:rPr>
              <w:t>11683622,50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A78" w:rsidRPr="00D10A78" w:rsidRDefault="00D10A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0A78">
              <w:rPr>
                <w:bCs/>
                <w:color w:val="000000"/>
                <w:sz w:val="20"/>
                <w:szCs w:val="20"/>
              </w:rPr>
              <w:t>6671681,35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A78" w:rsidRPr="00D10A78" w:rsidRDefault="00D10A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0A78">
              <w:rPr>
                <w:bCs/>
                <w:color w:val="000000"/>
                <w:sz w:val="20"/>
                <w:szCs w:val="20"/>
              </w:rPr>
              <w:t>120880,35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A78" w:rsidRPr="00D10A78" w:rsidRDefault="00D10A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0A78">
              <w:rPr>
                <w:bCs/>
                <w:color w:val="000000"/>
                <w:sz w:val="20"/>
                <w:szCs w:val="20"/>
              </w:rPr>
              <w:t>120880,35</w:t>
            </w:r>
          </w:p>
        </w:tc>
        <w:tc>
          <w:tcPr>
            <w:tcW w:w="57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78" w:rsidRPr="00EC227D" w:rsidRDefault="00D10A78" w:rsidP="00BE5301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78" w:rsidRPr="00EC227D" w:rsidRDefault="00D10A78" w:rsidP="00BE5301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BE5301" w:rsidRPr="00EC227D" w:rsidTr="00D10A78">
        <w:trPr>
          <w:trHeight w:val="489"/>
        </w:trPr>
        <w:tc>
          <w:tcPr>
            <w:tcW w:w="3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301" w:rsidRPr="00EC227D" w:rsidRDefault="00BE5301" w:rsidP="00BE530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76663,00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jc w:val="center"/>
              <w:rPr>
                <w:color w:val="000000"/>
                <w:sz w:val="20"/>
                <w:szCs w:val="20"/>
              </w:rPr>
            </w:pPr>
            <w:r w:rsidRPr="00EC227D">
              <w:rPr>
                <w:color w:val="000000"/>
                <w:sz w:val="20"/>
                <w:szCs w:val="20"/>
              </w:rPr>
              <w:t>76663,00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301" w:rsidRPr="00EC227D" w:rsidRDefault="00BE5301" w:rsidP="00BE530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</w:t>
            </w:r>
            <w:r w:rsidR="00D10A78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301" w:rsidRPr="00EC227D" w:rsidRDefault="00BE5301" w:rsidP="00BE5301">
            <w:pPr>
              <w:spacing w:line="276" w:lineRule="auto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  <w:tr w:rsidR="00D10A78" w:rsidRPr="00EC227D" w:rsidTr="00D10A78">
        <w:trPr>
          <w:trHeight w:val="489"/>
        </w:trPr>
        <w:tc>
          <w:tcPr>
            <w:tcW w:w="3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78" w:rsidRPr="00EC227D" w:rsidRDefault="00D10A78" w:rsidP="00D10A7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78" w:rsidRPr="00EC227D" w:rsidRDefault="00D10A78" w:rsidP="00D10A7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A78" w:rsidRPr="00EC227D" w:rsidRDefault="00D10A78" w:rsidP="00D10A7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0A78" w:rsidRPr="00D10A78" w:rsidRDefault="00D10A78" w:rsidP="00D10A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</w:t>
            </w:r>
            <w:r w:rsidRPr="00D10A78">
              <w:rPr>
                <w:color w:val="000000"/>
                <w:sz w:val="20"/>
                <w:szCs w:val="20"/>
              </w:rPr>
              <w:t xml:space="preserve"> средства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A78" w:rsidRPr="00D10A78" w:rsidRDefault="00D10A78" w:rsidP="00D10A78">
            <w:pPr>
              <w:jc w:val="center"/>
              <w:rPr>
                <w:color w:val="000000"/>
                <w:sz w:val="20"/>
                <w:szCs w:val="20"/>
              </w:rPr>
            </w:pPr>
            <w:r w:rsidRPr="00D10A78">
              <w:rPr>
                <w:color w:val="000000"/>
                <w:sz w:val="20"/>
                <w:szCs w:val="20"/>
              </w:rPr>
              <w:t>270224,50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78" w:rsidRPr="00D10A78" w:rsidRDefault="00D10A78" w:rsidP="00D10A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A78" w:rsidRPr="00D10A78" w:rsidRDefault="00D10A78" w:rsidP="00D10A78">
            <w:pPr>
              <w:jc w:val="center"/>
              <w:rPr>
                <w:color w:val="000000"/>
                <w:sz w:val="20"/>
                <w:szCs w:val="20"/>
              </w:rPr>
            </w:pPr>
            <w:r w:rsidRPr="00D10A78">
              <w:rPr>
                <w:color w:val="000000"/>
                <w:sz w:val="20"/>
                <w:szCs w:val="20"/>
              </w:rPr>
              <w:t>270224,50</w:t>
            </w: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A78" w:rsidRPr="00EC227D" w:rsidRDefault="00D10A78" w:rsidP="00D10A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A78" w:rsidRPr="00EC227D" w:rsidRDefault="00D10A78" w:rsidP="00D10A7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C227D">
              <w:rPr>
                <w:bCs/>
                <w:color w:val="000000"/>
                <w:sz w:val="20"/>
                <w:szCs w:val="20"/>
              </w:rPr>
              <w:t>0,0</w:t>
            </w:r>
            <w:r>
              <w:rPr>
                <w:bCs/>
                <w:color w:val="000000"/>
                <w:sz w:val="20"/>
                <w:szCs w:val="20"/>
              </w:rPr>
              <w:t>0»</w:t>
            </w: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78" w:rsidRPr="00EC227D" w:rsidRDefault="00D10A78" w:rsidP="00D10A78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78" w:rsidRPr="00EC227D" w:rsidRDefault="00D10A78" w:rsidP="00D10A78">
            <w:pPr>
              <w:spacing w:line="276" w:lineRule="auto"/>
              <w:rPr>
                <w:b/>
                <w:color w:val="FF0000"/>
                <w:sz w:val="20"/>
                <w:szCs w:val="20"/>
                <w:lang w:eastAsia="en-US"/>
              </w:rPr>
            </w:pPr>
          </w:p>
        </w:tc>
      </w:tr>
    </w:tbl>
    <w:p w:rsidR="006B116E" w:rsidRDefault="006B116E" w:rsidP="006B116E"/>
    <w:p w:rsidR="006B116E" w:rsidRDefault="006B116E" w:rsidP="006B116E">
      <w:pPr>
        <w:tabs>
          <w:tab w:val="left" w:pos="0"/>
        </w:tabs>
        <w:jc w:val="right"/>
      </w:pPr>
    </w:p>
    <w:p w:rsidR="006B116E" w:rsidRDefault="006B116E" w:rsidP="006B116E">
      <w:pPr>
        <w:tabs>
          <w:tab w:val="left" w:pos="0"/>
        </w:tabs>
        <w:jc w:val="right"/>
      </w:pPr>
    </w:p>
    <w:p w:rsidR="006B116E" w:rsidRDefault="006B116E" w:rsidP="006B116E">
      <w:pPr>
        <w:tabs>
          <w:tab w:val="left" w:pos="0"/>
        </w:tabs>
        <w:jc w:val="right"/>
      </w:pPr>
    </w:p>
    <w:p w:rsidR="006B116E" w:rsidRDefault="006B116E" w:rsidP="006B116E">
      <w:pPr>
        <w:tabs>
          <w:tab w:val="left" w:pos="0"/>
        </w:tabs>
        <w:jc w:val="right"/>
      </w:pPr>
    </w:p>
    <w:p w:rsidR="006B116E" w:rsidRDefault="006B116E" w:rsidP="006B116E">
      <w:pPr>
        <w:tabs>
          <w:tab w:val="left" w:pos="0"/>
        </w:tabs>
        <w:jc w:val="right"/>
      </w:pPr>
    </w:p>
    <w:p w:rsidR="006B116E" w:rsidRDefault="006B116E" w:rsidP="006B116E">
      <w:pPr>
        <w:tabs>
          <w:tab w:val="left" w:pos="0"/>
        </w:tabs>
        <w:jc w:val="right"/>
      </w:pPr>
    </w:p>
    <w:p w:rsidR="006B116E" w:rsidRDefault="006B116E" w:rsidP="006B116E">
      <w:pPr>
        <w:tabs>
          <w:tab w:val="left" w:pos="0"/>
        </w:tabs>
        <w:jc w:val="right"/>
      </w:pPr>
    </w:p>
    <w:p w:rsidR="006B116E" w:rsidRDefault="006B116E" w:rsidP="006B116E">
      <w:pPr>
        <w:tabs>
          <w:tab w:val="left" w:pos="0"/>
        </w:tabs>
        <w:jc w:val="right"/>
      </w:pPr>
    </w:p>
    <w:p w:rsidR="006B116E" w:rsidRDefault="006B116E" w:rsidP="006B116E">
      <w:pPr>
        <w:tabs>
          <w:tab w:val="left" w:pos="0"/>
        </w:tabs>
        <w:jc w:val="right"/>
      </w:pPr>
    </w:p>
    <w:p w:rsidR="00DF2BD1" w:rsidRPr="006B116E" w:rsidRDefault="00DF2BD1" w:rsidP="006B116E"/>
    <w:sectPr w:rsidR="00DF2BD1" w:rsidRPr="006B116E" w:rsidSect="004550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951A5F"/>
    <w:multiLevelType w:val="hybridMultilevel"/>
    <w:tmpl w:val="82F438C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609CF"/>
    <w:multiLevelType w:val="hybridMultilevel"/>
    <w:tmpl w:val="C6F68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A764C"/>
    <w:multiLevelType w:val="hybridMultilevel"/>
    <w:tmpl w:val="DD384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A13503"/>
    <w:multiLevelType w:val="hybridMultilevel"/>
    <w:tmpl w:val="74A66090"/>
    <w:lvl w:ilvl="0" w:tplc="0A8CFA0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AAE43F4"/>
    <w:multiLevelType w:val="hybridMultilevel"/>
    <w:tmpl w:val="2DB84C4A"/>
    <w:lvl w:ilvl="0" w:tplc="280A7A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C075E3A"/>
    <w:multiLevelType w:val="hybridMultilevel"/>
    <w:tmpl w:val="12A6B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555DB"/>
    <w:multiLevelType w:val="hybridMultilevel"/>
    <w:tmpl w:val="E8E08DA8"/>
    <w:lvl w:ilvl="0" w:tplc="819487E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E420C1E"/>
    <w:multiLevelType w:val="hybridMultilevel"/>
    <w:tmpl w:val="0302B7C6"/>
    <w:lvl w:ilvl="0" w:tplc="A31CDB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5D4FAD"/>
    <w:multiLevelType w:val="hybridMultilevel"/>
    <w:tmpl w:val="4E9887FC"/>
    <w:lvl w:ilvl="0" w:tplc="5B9618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8713E25"/>
    <w:multiLevelType w:val="hybridMultilevel"/>
    <w:tmpl w:val="4B06AADC"/>
    <w:lvl w:ilvl="0" w:tplc="F73420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807347"/>
    <w:multiLevelType w:val="hybridMultilevel"/>
    <w:tmpl w:val="F18C4E30"/>
    <w:lvl w:ilvl="0" w:tplc="D0BC44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C8F215C"/>
    <w:multiLevelType w:val="hybridMultilevel"/>
    <w:tmpl w:val="14F45374"/>
    <w:lvl w:ilvl="0" w:tplc="4808CA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CBA1816"/>
    <w:multiLevelType w:val="multilevel"/>
    <w:tmpl w:val="4D50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DAC6BAD"/>
    <w:multiLevelType w:val="hybridMultilevel"/>
    <w:tmpl w:val="2E968ED0"/>
    <w:lvl w:ilvl="0" w:tplc="E5766E0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30987BE8"/>
    <w:multiLevelType w:val="multilevel"/>
    <w:tmpl w:val="771253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7">
    <w:nsid w:val="32D60330"/>
    <w:multiLevelType w:val="hybridMultilevel"/>
    <w:tmpl w:val="A16AD81C"/>
    <w:lvl w:ilvl="0" w:tplc="814850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E8A674D"/>
    <w:multiLevelType w:val="hybridMultilevel"/>
    <w:tmpl w:val="E132F9FE"/>
    <w:lvl w:ilvl="0" w:tplc="269A4A82">
      <w:start w:val="1"/>
      <w:numFmt w:val="upperRoman"/>
      <w:lvlText w:val="%1."/>
      <w:lvlJc w:val="left"/>
      <w:pPr>
        <w:ind w:left="1425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1843391"/>
    <w:multiLevelType w:val="hybridMultilevel"/>
    <w:tmpl w:val="D18EB9D4"/>
    <w:lvl w:ilvl="0" w:tplc="C4301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19A03F1"/>
    <w:multiLevelType w:val="multilevel"/>
    <w:tmpl w:val="BA4452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1">
    <w:nsid w:val="45701E27"/>
    <w:multiLevelType w:val="hybridMultilevel"/>
    <w:tmpl w:val="C8062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F9245A"/>
    <w:multiLevelType w:val="multilevel"/>
    <w:tmpl w:val="C77A3078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23">
    <w:nsid w:val="46A60087"/>
    <w:multiLevelType w:val="hybridMultilevel"/>
    <w:tmpl w:val="5E00B258"/>
    <w:lvl w:ilvl="0" w:tplc="C1F8D2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86F09BF"/>
    <w:multiLevelType w:val="hybridMultilevel"/>
    <w:tmpl w:val="DC184346"/>
    <w:lvl w:ilvl="0" w:tplc="159A21E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8FE7EC4"/>
    <w:multiLevelType w:val="multilevel"/>
    <w:tmpl w:val="771253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6">
    <w:nsid w:val="4A684D15"/>
    <w:multiLevelType w:val="hybridMultilevel"/>
    <w:tmpl w:val="961C2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B374734"/>
    <w:multiLevelType w:val="multilevel"/>
    <w:tmpl w:val="D19848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4E3045EB"/>
    <w:multiLevelType w:val="multilevel"/>
    <w:tmpl w:val="1E642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60" w:hanging="1800"/>
      </w:pPr>
      <w:rPr>
        <w:rFonts w:hint="default"/>
      </w:rPr>
    </w:lvl>
  </w:abstractNum>
  <w:abstractNum w:abstractNumId="30">
    <w:nsid w:val="52EA28EE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44D689C"/>
    <w:multiLevelType w:val="multilevel"/>
    <w:tmpl w:val="771253C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2">
    <w:nsid w:val="588647D5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B0048D2"/>
    <w:multiLevelType w:val="hybridMultilevel"/>
    <w:tmpl w:val="F18C4E30"/>
    <w:lvl w:ilvl="0" w:tplc="D0BC44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CEE65B3"/>
    <w:multiLevelType w:val="hybridMultilevel"/>
    <w:tmpl w:val="050ACBA0"/>
    <w:lvl w:ilvl="0" w:tplc="7A36E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5D12349F"/>
    <w:multiLevelType w:val="hybridMultilevel"/>
    <w:tmpl w:val="F432C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E37533"/>
    <w:multiLevelType w:val="hybridMultilevel"/>
    <w:tmpl w:val="63DC5E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6D523F"/>
    <w:multiLevelType w:val="multilevel"/>
    <w:tmpl w:val="E3B2A7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77C40AD"/>
    <w:multiLevelType w:val="multilevel"/>
    <w:tmpl w:val="C04EE5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9">
    <w:nsid w:val="6B700797"/>
    <w:multiLevelType w:val="hybridMultilevel"/>
    <w:tmpl w:val="79A2A070"/>
    <w:lvl w:ilvl="0" w:tplc="C8783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CEA29F8"/>
    <w:multiLevelType w:val="hybridMultilevel"/>
    <w:tmpl w:val="56DA730A"/>
    <w:lvl w:ilvl="0" w:tplc="08FE57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1784A2B"/>
    <w:multiLevelType w:val="multilevel"/>
    <w:tmpl w:val="446A1B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264468F"/>
    <w:multiLevelType w:val="hybridMultilevel"/>
    <w:tmpl w:val="A296D21E"/>
    <w:lvl w:ilvl="0" w:tplc="E9528F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89D689B"/>
    <w:multiLevelType w:val="multilevel"/>
    <w:tmpl w:val="9774CB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sz w:val="28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sz w:val="28"/>
      </w:rPr>
    </w:lvl>
  </w:abstractNum>
  <w:abstractNum w:abstractNumId="44">
    <w:nsid w:val="7A3A5A63"/>
    <w:multiLevelType w:val="hybridMultilevel"/>
    <w:tmpl w:val="31CA6BAA"/>
    <w:lvl w:ilvl="0" w:tplc="6852A90E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5"/>
  </w:num>
  <w:num w:numId="2">
    <w:abstractNumId w:val="3"/>
  </w:num>
  <w:num w:numId="3">
    <w:abstractNumId w:val="36"/>
  </w:num>
  <w:num w:numId="4">
    <w:abstractNumId w:val="1"/>
  </w:num>
  <w:num w:numId="5">
    <w:abstractNumId w:val="25"/>
  </w:num>
  <w:num w:numId="6">
    <w:abstractNumId w:val="31"/>
  </w:num>
  <w:num w:numId="7">
    <w:abstractNumId w:val="22"/>
  </w:num>
  <w:num w:numId="8">
    <w:abstractNumId w:val="15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4"/>
  </w:num>
  <w:num w:numId="13">
    <w:abstractNumId w:val="38"/>
  </w:num>
  <w:num w:numId="14">
    <w:abstractNumId w:val="29"/>
  </w:num>
  <w:num w:numId="15">
    <w:abstractNumId w:val="43"/>
  </w:num>
  <w:num w:numId="16">
    <w:abstractNumId w:val="41"/>
  </w:num>
  <w:num w:numId="17">
    <w:abstractNumId w:val="20"/>
  </w:num>
  <w:num w:numId="18">
    <w:abstractNumId w:val="37"/>
  </w:num>
  <w:num w:numId="19">
    <w:abstractNumId w:val="28"/>
  </w:num>
  <w:num w:numId="20">
    <w:abstractNumId w:val="19"/>
  </w:num>
  <w:num w:numId="21">
    <w:abstractNumId w:val="26"/>
  </w:num>
  <w:num w:numId="22">
    <w:abstractNumId w:val="34"/>
  </w:num>
  <w:num w:numId="23">
    <w:abstractNumId w:val="44"/>
  </w:num>
  <w:num w:numId="24">
    <w:abstractNumId w:val="6"/>
  </w:num>
  <w:num w:numId="25">
    <w:abstractNumId w:val="17"/>
  </w:num>
  <w:num w:numId="26">
    <w:abstractNumId w:val="42"/>
  </w:num>
  <w:num w:numId="27">
    <w:abstractNumId w:val="10"/>
  </w:num>
  <w:num w:numId="28">
    <w:abstractNumId w:val="7"/>
  </w:num>
  <w:num w:numId="29">
    <w:abstractNumId w:val="11"/>
  </w:num>
  <w:num w:numId="30">
    <w:abstractNumId w:val="21"/>
  </w:num>
  <w:num w:numId="31">
    <w:abstractNumId w:val="2"/>
  </w:num>
  <w:num w:numId="32">
    <w:abstractNumId w:val="9"/>
  </w:num>
  <w:num w:numId="33">
    <w:abstractNumId w:val="23"/>
  </w:num>
  <w:num w:numId="34">
    <w:abstractNumId w:val="18"/>
  </w:num>
  <w:num w:numId="35">
    <w:abstractNumId w:val="24"/>
  </w:num>
  <w:num w:numId="36">
    <w:abstractNumId w:val="5"/>
  </w:num>
  <w:num w:numId="37">
    <w:abstractNumId w:val="40"/>
  </w:num>
  <w:num w:numId="38">
    <w:abstractNumId w:val="4"/>
  </w:num>
  <w:num w:numId="39">
    <w:abstractNumId w:val="8"/>
  </w:num>
  <w:num w:numId="40">
    <w:abstractNumId w:val="13"/>
  </w:num>
  <w:num w:numId="41">
    <w:abstractNumId w:val="27"/>
  </w:num>
  <w:num w:numId="42">
    <w:abstractNumId w:val="12"/>
  </w:num>
  <w:num w:numId="43">
    <w:abstractNumId w:val="33"/>
  </w:num>
  <w:num w:numId="44">
    <w:abstractNumId w:val="39"/>
  </w:num>
  <w:num w:numId="45">
    <w:abstractNumId w:val="32"/>
  </w:num>
  <w:num w:numId="4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5006"/>
    <w:rsid w:val="000544E5"/>
    <w:rsid w:val="000A5235"/>
    <w:rsid w:val="000B4153"/>
    <w:rsid w:val="000C65EE"/>
    <w:rsid w:val="00167212"/>
    <w:rsid w:val="00210C27"/>
    <w:rsid w:val="002217FB"/>
    <w:rsid w:val="0027599B"/>
    <w:rsid w:val="0029153C"/>
    <w:rsid w:val="002C076A"/>
    <w:rsid w:val="002D7131"/>
    <w:rsid w:val="003870E0"/>
    <w:rsid w:val="0041772A"/>
    <w:rsid w:val="00455006"/>
    <w:rsid w:val="005118B3"/>
    <w:rsid w:val="00552DE5"/>
    <w:rsid w:val="005C4556"/>
    <w:rsid w:val="0067236D"/>
    <w:rsid w:val="00677608"/>
    <w:rsid w:val="006A19E8"/>
    <w:rsid w:val="006B116E"/>
    <w:rsid w:val="006B5530"/>
    <w:rsid w:val="006C6C55"/>
    <w:rsid w:val="006D4183"/>
    <w:rsid w:val="00741E75"/>
    <w:rsid w:val="007963F3"/>
    <w:rsid w:val="00841D12"/>
    <w:rsid w:val="008B2F10"/>
    <w:rsid w:val="00975E2E"/>
    <w:rsid w:val="009A587A"/>
    <w:rsid w:val="009E6646"/>
    <w:rsid w:val="00A01221"/>
    <w:rsid w:val="00A03A0F"/>
    <w:rsid w:val="00A61EDB"/>
    <w:rsid w:val="00AD11C1"/>
    <w:rsid w:val="00B80F32"/>
    <w:rsid w:val="00B84B5B"/>
    <w:rsid w:val="00BA18C6"/>
    <w:rsid w:val="00BE5301"/>
    <w:rsid w:val="00C555C0"/>
    <w:rsid w:val="00C9128D"/>
    <w:rsid w:val="00D05985"/>
    <w:rsid w:val="00D10A78"/>
    <w:rsid w:val="00D771B5"/>
    <w:rsid w:val="00DF2BD1"/>
    <w:rsid w:val="00E41DF2"/>
    <w:rsid w:val="00E821E3"/>
    <w:rsid w:val="00EC227D"/>
    <w:rsid w:val="00EF0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55006"/>
    <w:pPr>
      <w:jc w:val="both"/>
    </w:pPr>
    <w:rPr>
      <w:sz w:val="22"/>
      <w:szCs w:val="20"/>
    </w:rPr>
  </w:style>
  <w:style w:type="character" w:customStyle="1" w:styleId="a4">
    <w:name w:val="Основной текст с отступом Знак"/>
    <w:basedOn w:val="a0"/>
    <w:link w:val="a3"/>
    <w:rsid w:val="00455006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List Paragraph"/>
    <w:basedOn w:val="a"/>
    <w:uiPriority w:val="34"/>
    <w:qFormat/>
    <w:rsid w:val="00455006"/>
    <w:pPr>
      <w:ind w:left="720"/>
      <w:contextualSpacing/>
    </w:pPr>
  </w:style>
  <w:style w:type="paragraph" w:customStyle="1" w:styleId="ConsPlusNonformat">
    <w:name w:val="ConsPlusNonformat"/>
    <w:uiPriority w:val="99"/>
    <w:rsid w:val="004550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uiPriority w:val="99"/>
    <w:semiHidden/>
    <w:rsid w:val="0045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"/>
    <w:uiPriority w:val="99"/>
    <w:semiHidden/>
    <w:unhideWhenUsed/>
    <w:rsid w:val="00455006"/>
    <w:pPr>
      <w:spacing w:after="120" w:line="480" w:lineRule="auto"/>
    </w:pPr>
  </w:style>
  <w:style w:type="paragraph" w:customStyle="1" w:styleId="a6">
    <w:name w:val="Стиль"/>
    <w:rsid w:val="0045500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uiPriority w:val="1"/>
    <w:qFormat/>
    <w:rsid w:val="00455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4550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rsid w:val="00455006"/>
    <w:rPr>
      <w:rFonts w:cs="Times New Roman"/>
      <w:color w:val="6666CC"/>
      <w:u w:val="none"/>
      <w:effect w:val="none"/>
    </w:rPr>
  </w:style>
  <w:style w:type="paragraph" w:styleId="a9">
    <w:name w:val="footer"/>
    <w:basedOn w:val="a"/>
    <w:link w:val="aa"/>
    <w:uiPriority w:val="99"/>
    <w:rsid w:val="0045500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550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455006"/>
  </w:style>
  <w:style w:type="paragraph" w:styleId="ac">
    <w:name w:val="header"/>
    <w:basedOn w:val="a"/>
    <w:link w:val="ad"/>
    <w:uiPriority w:val="99"/>
    <w:unhideWhenUsed/>
    <w:rsid w:val="00455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5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550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55006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500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45500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ae">
    <w:name w:val="Текст выноски Знак"/>
    <w:basedOn w:val="a0"/>
    <w:link w:val="af"/>
    <w:uiPriority w:val="99"/>
    <w:semiHidden/>
    <w:rsid w:val="00455006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455006"/>
    <w:rPr>
      <w:rFonts w:ascii="Tahoma" w:hAnsi="Tahoma" w:cs="Tahoma"/>
      <w:sz w:val="16"/>
      <w:szCs w:val="16"/>
    </w:rPr>
  </w:style>
  <w:style w:type="paragraph" w:styleId="af0">
    <w:name w:val="Normal (Web)"/>
    <w:basedOn w:val="a"/>
    <w:rsid w:val="00455006"/>
    <w:pPr>
      <w:spacing w:before="100" w:beforeAutospacing="1" w:after="100" w:afterAutospacing="1"/>
    </w:pPr>
  </w:style>
  <w:style w:type="character" w:customStyle="1" w:styleId="3">
    <w:name w:val="Основной текст с отступом 3 Знак"/>
    <w:link w:val="30"/>
    <w:uiPriority w:val="99"/>
    <w:rsid w:val="006B116E"/>
    <w:rPr>
      <w:sz w:val="16"/>
      <w:szCs w:val="16"/>
    </w:rPr>
  </w:style>
  <w:style w:type="paragraph" w:styleId="30">
    <w:name w:val="Body Text Indent 3"/>
    <w:basedOn w:val="a"/>
    <w:link w:val="3"/>
    <w:uiPriority w:val="99"/>
    <w:unhideWhenUsed/>
    <w:rsid w:val="006B116E"/>
    <w:pPr>
      <w:spacing w:after="120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6B11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"/>
    <w:basedOn w:val="a"/>
    <w:link w:val="af2"/>
    <w:rsid w:val="006B116E"/>
    <w:pPr>
      <w:spacing w:after="120"/>
    </w:pPr>
    <w:rPr>
      <w:sz w:val="28"/>
      <w:szCs w:val="20"/>
    </w:rPr>
  </w:style>
  <w:style w:type="character" w:customStyle="1" w:styleId="af2">
    <w:name w:val="Основной текст Знак"/>
    <w:basedOn w:val="a0"/>
    <w:link w:val="af1"/>
    <w:rsid w:val="006B116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5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9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20</Pages>
  <Words>4278</Words>
  <Characters>24390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РайАдм - Толстикова Галина Николаевна</cp:lastModifiedBy>
  <cp:revision>35</cp:revision>
  <cp:lastPrinted>2024-05-02T09:19:00Z</cp:lastPrinted>
  <dcterms:created xsi:type="dcterms:W3CDTF">2023-10-06T11:22:00Z</dcterms:created>
  <dcterms:modified xsi:type="dcterms:W3CDTF">2024-05-02T09:19:00Z</dcterms:modified>
</cp:coreProperties>
</file>